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019" w:type="dxa"/>
        <w:tblInd w:w="-885" w:type="dxa"/>
        <w:tblBorders>
          <w:bottom w:val="single" w:sz="4" w:space="0" w:color="auto"/>
          <w:insideH w:val="single" w:sz="4" w:space="0" w:color="auto"/>
          <w:insideV w:val="single" w:sz="4" w:space="0" w:color="auto"/>
        </w:tblBorders>
        <w:tblLook w:val="00A0" w:firstRow="1" w:lastRow="0" w:firstColumn="1" w:lastColumn="0" w:noHBand="0" w:noVBand="0"/>
      </w:tblPr>
      <w:tblGrid>
        <w:gridCol w:w="993"/>
        <w:gridCol w:w="993"/>
        <w:gridCol w:w="2126"/>
        <w:gridCol w:w="709"/>
        <w:gridCol w:w="2268"/>
        <w:gridCol w:w="2268"/>
        <w:gridCol w:w="6662"/>
      </w:tblGrid>
      <w:tr w:rsidR="004F463C" w:rsidRPr="00AA33F3" w:rsidTr="00664884">
        <w:trPr>
          <w:trHeight w:val="570"/>
        </w:trPr>
        <w:tc>
          <w:tcPr>
            <w:tcW w:w="16019" w:type="dxa"/>
            <w:gridSpan w:val="7"/>
            <w:tcBorders>
              <w:bottom w:val="single" w:sz="4" w:space="0" w:color="auto"/>
            </w:tcBorders>
            <w:noWrap/>
            <w:vAlign w:val="center"/>
          </w:tcPr>
          <w:p w:rsidR="004F463C" w:rsidRPr="00D10B29" w:rsidRDefault="004F463C" w:rsidP="00320CA8">
            <w:pPr>
              <w:adjustRightInd w:val="0"/>
              <w:snapToGrid w:val="0"/>
              <w:ind w:firstLineChars="200" w:firstLine="643"/>
              <w:jc w:val="center"/>
              <w:rPr>
                <w:rFonts w:ascii="宋体"/>
                <w:b/>
                <w:sz w:val="28"/>
                <w:szCs w:val="28"/>
              </w:rPr>
            </w:pPr>
            <w:r w:rsidRPr="00320CA8">
              <w:rPr>
                <w:rFonts w:ascii="宋体" w:hAnsi="宋体"/>
                <w:b/>
                <w:sz w:val="32"/>
                <w:szCs w:val="28"/>
              </w:rPr>
              <w:t>201</w:t>
            </w:r>
            <w:r w:rsidR="00454E8C" w:rsidRPr="00320CA8">
              <w:rPr>
                <w:rFonts w:ascii="宋体" w:hAnsi="宋体" w:hint="eastAsia"/>
                <w:b/>
                <w:sz w:val="32"/>
                <w:szCs w:val="28"/>
              </w:rPr>
              <w:t>7</w:t>
            </w:r>
            <w:r w:rsidRPr="00320CA8">
              <w:rPr>
                <w:rFonts w:ascii="宋体" w:hAnsi="宋体" w:hint="eastAsia"/>
                <w:b/>
                <w:sz w:val="32"/>
                <w:szCs w:val="28"/>
              </w:rPr>
              <w:t>成都农业科技职业学院自主聘用工作人员岗位表</w:t>
            </w:r>
          </w:p>
        </w:tc>
      </w:tr>
      <w:tr w:rsidR="007871A0" w:rsidRPr="00AA33F3" w:rsidTr="00664884">
        <w:trPr>
          <w:trHeight w:val="412"/>
        </w:trPr>
        <w:tc>
          <w:tcPr>
            <w:tcW w:w="1986" w:type="dxa"/>
            <w:gridSpan w:val="2"/>
            <w:tcBorders>
              <w:top w:val="single" w:sz="4" w:space="0" w:color="auto"/>
              <w:left w:val="single" w:sz="4" w:space="0" w:color="auto"/>
            </w:tcBorders>
            <w:shd w:val="clear" w:color="000000" w:fill="FFCC99"/>
            <w:vAlign w:val="center"/>
          </w:tcPr>
          <w:p w:rsidR="004F463C" w:rsidRPr="00AA33F3" w:rsidRDefault="004F463C" w:rsidP="00906DE3">
            <w:pPr>
              <w:widowControl/>
              <w:jc w:val="center"/>
              <w:rPr>
                <w:rFonts w:ascii="黑体" w:eastAsia="黑体" w:hAnsi="黑体" w:cs="宋体"/>
                <w:b/>
                <w:bCs/>
                <w:kern w:val="0"/>
                <w:sz w:val="18"/>
                <w:szCs w:val="18"/>
              </w:rPr>
            </w:pPr>
            <w:r w:rsidRPr="00AA33F3">
              <w:rPr>
                <w:rFonts w:ascii="黑体" w:eastAsia="黑体" w:hAnsi="黑体" w:cs="宋体"/>
                <w:b/>
                <w:bCs/>
                <w:kern w:val="0"/>
                <w:sz w:val="18"/>
                <w:szCs w:val="18"/>
              </w:rPr>
              <w:t xml:space="preserve"> </w:t>
            </w:r>
          </w:p>
        </w:tc>
        <w:tc>
          <w:tcPr>
            <w:tcW w:w="2835" w:type="dxa"/>
            <w:gridSpan w:val="2"/>
            <w:tcBorders>
              <w:top w:val="single" w:sz="4" w:space="0" w:color="auto"/>
            </w:tcBorders>
            <w:shd w:val="clear" w:color="000000" w:fill="FF99CC"/>
            <w:vAlign w:val="center"/>
          </w:tcPr>
          <w:p w:rsidR="004F463C" w:rsidRPr="00AA33F3" w:rsidRDefault="004F463C" w:rsidP="00906DE3">
            <w:pPr>
              <w:widowControl/>
              <w:jc w:val="center"/>
              <w:rPr>
                <w:rFonts w:ascii="黑体" w:eastAsia="黑体" w:hAnsi="黑体" w:cs="宋体"/>
                <w:b/>
                <w:bCs/>
                <w:kern w:val="0"/>
                <w:sz w:val="18"/>
                <w:szCs w:val="18"/>
              </w:rPr>
            </w:pPr>
            <w:r w:rsidRPr="00AA33F3">
              <w:rPr>
                <w:rFonts w:ascii="黑体" w:eastAsia="黑体" w:hAnsi="黑体" w:cs="宋体" w:hint="eastAsia"/>
                <w:b/>
                <w:bCs/>
                <w:kern w:val="0"/>
                <w:sz w:val="18"/>
                <w:szCs w:val="18"/>
              </w:rPr>
              <w:t>招聘岗位</w:t>
            </w:r>
          </w:p>
        </w:tc>
        <w:tc>
          <w:tcPr>
            <w:tcW w:w="11198" w:type="dxa"/>
            <w:gridSpan w:val="3"/>
            <w:tcBorders>
              <w:top w:val="single" w:sz="4" w:space="0" w:color="auto"/>
              <w:right w:val="single" w:sz="4" w:space="0" w:color="auto"/>
            </w:tcBorders>
            <w:shd w:val="clear" w:color="000000" w:fill="CCCCFF"/>
            <w:vAlign w:val="center"/>
          </w:tcPr>
          <w:p w:rsidR="004F463C" w:rsidRPr="00AA33F3" w:rsidRDefault="004F463C" w:rsidP="00906DE3">
            <w:pPr>
              <w:widowControl/>
              <w:jc w:val="center"/>
              <w:rPr>
                <w:rFonts w:ascii="黑体" w:eastAsia="黑体" w:hAnsi="黑体" w:cs="宋体"/>
                <w:b/>
                <w:bCs/>
                <w:kern w:val="0"/>
                <w:sz w:val="18"/>
                <w:szCs w:val="18"/>
              </w:rPr>
            </w:pPr>
            <w:r w:rsidRPr="00AA33F3">
              <w:rPr>
                <w:rFonts w:ascii="黑体" w:eastAsia="黑体" w:hAnsi="黑体" w:cs="宋体" w:hint="eastAsia"/>
                <w:b/>
                <w:bCs/>
                <w:kern w:val="0"/>
                <w:sz w:val="18"/>
                <w:szCs w:val="18"/>
              </w:rPr>
              <w:t>应聘资格条件</w:t>
            </w:r>
          </w:p>
        </w:tc>
      </w:tr>
      <w:tr w:rsidR="007871A0" w:rsidRPr="00AA33F3" w:rsidTr="00CA0A57">
        <w:trPr>
          <w:trHeight w:val="480"/>
        </w:trPr>
        <w:tc>
          <w:tcPr>
            <w:tcW w:w="993" w:type="dxa"/>
            <w:tcBorders>
              <w:top w:val="single" w:sz="4" w:space="0" w:color="auto"/>
              <w:left w:val="single" w:sz="4" w:space="0" w:color="auto"/>
            </w:tcBorders>
            <w:shd w:val="clear" w:color="000000" w:fill="FFCC99"/>
            <w:vAlign w:val="center"/>
          </w:tcPr>
          <w:p w:rsidR="004F463C" w:rsidRPr="00AA33F3" w:rsidRDefault="004F463C" w:rsidP="00906DE3">
            <w:pPr>
              <w:widowControl/>
              <w:jc w:val="center"/>
              <w:rPr>
                <w:rFonts w:ascii="黑体" w:eastAsia="黑体" w:hAnsi="黑体" w:cs="宋体"/>
                <w:b/>
                <w:bCs/>
                <w:kern w:val="0"/>
                <w:sz w:val="18"/>
                <w:szCs w:val="18"/>
              </w:rPr>
            </w:pPr>
            <w:r w:rsidRPr="00AA33F3">
              <w:rPr>
                <w:rFonts w:ascii="黑体" w:eastAsia="黑体" w:hAnsi="黑体" w:cs="宋体" w:hint="eastAsia"/>
                <w:b/>
                <w:bCs/>
                <w:kern w:val="0"/>
                <w:sz w:val="18"/>
                <w:szCs w:val="18"/>
              </w:rPr>
              <w:t>名称</w:t>
            </w:r>
          </w:p>
        </w:tc>
        <w:tc>
          <w:tcPr>
            <w:tcW w:w="993" w:type="dxa"/>
            <w:tcBorders>
              <w:top w:val="single" w:sz="4" w:space="0" w:color="auto"/>
            </w:tcBorders>
            <w:shd w:val="clear" w:color="000000" w:fill="FFCC99"/>
            <w:vAlign w:val="center"/>
          </w:tcPr>
          <w:p w:rsidR="004F463C" w:rsidRPr="00AA33F3" w:rsidRDefault="004F463C" w:rsidP="00906DE3">
            <w:pPr>
              <w:widowControl/>
              <w:jc w:val="center"/>
              <w:rPr>
                <w:rFonts w:ascii="黑体" w:eastAsia="黑体" w:hAnsi="黑体" w:cs="宋体"/>
                <w:b/>
                <w:bCs/>
                <w:kern w:val="0"/>
                <w:sz w:val="18"/>
                <w:szCs w:val="18"/>
              </w:rPr>
            </w:pPr>
            <w:r w:rsidRPr="00AA33F3">
              <w:rPr>
                <w:rFonts w:ascii="黑体" w:eastAsia="黑体" w:hAnsi="黑体" w:cs="宋体" w:hint="eastAsia"/>
                <w:b/>
                <w:bCs/>
                <w:kern w:val="0"/>
                <w:sz w:val="18"/>
                <w:szCs w:val="18"/>
              </w:rPr>
              <w:t>招聘总数</w:t>
            </w:r>
          </w:p>
        </w:tc>
        <w:tc>
          <w:tcPr>
            <w:tcW w:w="2126" w:type="dxa"/>
            <w:tcBorders>
              <w:top w:val="single" w:sz="4" w:space="0" w:color="auto"/>
            </w:tcBorders>
            <w:shd w:val="clear" w:color="000000" w:fill="FF99CC"/>
            <w:vAlign w:val="center"/>
          </w:tcPr>
          <w:p w:rsidR="004F463C" w:rsidRPr="00AA33F3" w:rsidRDefault="004F463C" w:rsidP="00906DE3">
            <w:pPr>
              <w:widowControl/>
              <w:jc w:val="center"/>
              <w:rPr>
                <w:rFonts w:ascii="黑体" w:eastAsia="黑体" w:hAnsi="黑体" w:cs="宋体"/>
                <w:b/>
                <w:bCs/>
                <w:kern w:val="0"/>
                <w:sz w:val="18"/>
                <w:szCs w:val="18"/>
              </w:rPr>
            </w:pPr>
            <w:r w:rsidRPr="00AA33F3">
              <w:rPr>
                <w:rFonts w:ascii="黑体" w:eastAsia="黑体" w:hAnsi="黑体" w:cs="宋体" w:hint="eastAsia"/>
                <w:b/>
                <w:bCs/>
                <w:kern w:val="0"/>
                <w:sz w:val="18"/>
                <w:szCs w:val="18"/>
              </w:rPr>
              <w:t>名称</w:t>
            </w:r>
          </w:p>
        </w:tc>
        <w:tc>
          <w:tcPr>
            <w:tcW w:w="709" w:type="dxa"/>
            <w:tcBorders>
              <w:top w:val="single" w:sz="4" w:space="0" w:color="auto"/>
            </w:tcBorders>
            <w:shd w:val="clear" w:color="000000" w:fill="FF99CC"/>
            <w:vAlign w:val="center"/>
          </w:tcPr>
          <w:p w:rsidR="004F463C" w:rsidRPr="00AA33F3" w:rsidRDefault="004F463C" w:rsidP="00906DE3">
            <w:pPr>
              <w:widowControl/>
              <w:jc w:val="center"/>
              <w:rPr>
                <w:rFonts w:ascii="黑体" w:eastAsia="黑体" w:hAnsi="黑体" w:cs="宋体"/>
                <w:b/>
                <w:bCs/>
                <w:kern w:val="0"/>
                <w:sz w:val="18"/>
                <w:szCs w:val="18"/>
              </w:rPr>
            </w:pPr>
            <w:r w:rsidRPr="00AA33F3">
              <w:rPr>
                <w:rFonts w:ascii="黑体" w:eastAsia="黑体" w:hAnsi="黑体" w:cs="宋体" w:hint="eastAsia"/>
                <w:b/>
                <w:bCs/>
                <w:kern w:val="0"/>
                <w:sz w:val="18"/>
                <w:szCs w:val="18"/>
              </w:rPr>
              <w:t>招聘人数</w:t>
            </w:r>
          </w:p>
        </w:tc>
        <w:tc>
          <w:tcPr>
            <w:tcW w:w="2268" w:type="dxa"/>
            <w:tcBorders>
              <w:top w:val="single" w:sz="4" w:space="0" w:color="auto"/>
            </w:tcBorders>
            <w:shd w:val="clear" w:color="000000" w:fill="CCCCFF"/>
            <w:vAlign w:val="center"/>
          </w:tcPr>
          <w:p w:rsidR="004F463C" w:rsidRPr="00AA33F3" w:rsidRDefault="004F463C" w:rsidP="00906DE3">
            <w:pPr>
              <w:widowControl/>
              <w:jc w:val="center"/>
              <w:rPr>
                <w:rFonts w:ascii="黑体" w:eastAsia="黑体" w:hAnsi="黑体" w:cs="宋体"/>
                <w:b/>
                <w:bCs/>
                <w:kern w:val="0"/>
                <w:sz w:val="18"/>
                <w:szCs w:val="18"/>
              </w:rPr>
            </w:pPr>
            <w:r w:rsidRPr="00AA33F3">
              <w:rPr>
                <w:rFonts w:ascii="黑体" w:eastAsia="黑体" w:hAnsi="黑体" w:cs="宋体" w:hint="eastAsia"/>
                <w:b/>
                <w:bCs/>
                <w:kern w:val="0"/>
                <w:sz w:val="18"/>
                <w:szCs w:val="18"/>
              </w:rPr>
              <w:t>专业</w:t>
            </w:r>
          </w:p>
        </w:tc>
        <w:tc>
          <w:tcPr>
            <w:tcW w:w="2268" w:type="dxa"/>
            <w:tcBorders>
              <w:top w:val="single" w:sz="4" w:space="0" w:color="auto"/>
            </w:tcBorders>
            <w:shd w:val="clear" w:color="000000" w:fill="CCCCFF"/>
            <w:vAlign w:val="center"/>
          </w:tcPr>
          <w:p w:rsidR="004F463C" w:rsidRPr="00AA33F3" w:rsidRDefault="004F463C" w:rsidP="00906DE3">
            <w:pPr>
              <w:widowControl/>
              <w:jc w:val="center"/>
              <w:rPr>
                <w:rFonts w:ascii="黑体" w:eastAsia="黑体" w:hAnsi="黑体" w:cs="宋体"/>
                <w:b/>
                <w:bCs/>
                <w:kern w:val="0"/>
                <w:sz w:val="18"/>
                <w:szCs w:val="18"/>
              </w:rPr>
            </w:pPr>
            <w:r w:rsidRPr="00AA33F3">
              <w:rPr>
                <w:rFonts w:ascii="黑体" w:eastAsia="黑体" w:hAnsi="黑体" w:cs="宋体" w:hint="eastAsia"/>
                <w:b/>
                <w:bCs/>
                <w:kern w:val="0"/>
                <w:sz w:val="18"/>
                <w:szCs w:val="18"/>
              </w:rPr>
              <w:t>学历学位、职称</w:t>
            </w:r>
          </w:p>
        </w:tc>
        <w:tc>
          <w:tcPr>
            <w:tcW w:w="6662" w:type="dxa"/>
            <w:tcBorders>
              <w:top w:val="single" w:sz="4" w:space="0" w:color="auto"/>
              <w:right w:val="single" w:sz="4" w:space="0" w:color="auto"/>
            </w:tcBorders>
            <w:shd w:val="clear" w:color="000000" w:fill="CCCCFF"/>
            <w:vAlign w:val="center"/>
          </w:tcPr>
          <w:p w:rsidR="004F463C" w:rsidRPr="00AA33F3" w:rsidRDefault="004F463C" w:rsidP="00906DE3">
            <w:pPr>
              <w:widowControl/>
              <w:jc w:val="center"/>
              <w:rPr>
                <w:rFonts w:ascii="黑体" w:eastAsia="黑体" w:hAnsi="黑体" w:cs="宋体"/>
                <w:b/>
                <w:bCs/>
                <w:kern w:val="0"/>
                <w:sz w:val="18"/>
                <w:szCs w:val="18"/>
              </w:rPr>
            </w:pPr>
            <w:r w:rsidRPr="00AA33F3">
              <w:rPr>
                <w:rFonts w:ascii="黑体" w:eastAsia="黑体" w:hAnsi="黑体" w:cs="宋体" w:hint="eastAsia"/>
                <w:b/>
                <w:bCs/>
                <w:kern w:val="0"/>
                <w:sz w:val="18"/>
                <w:szCs w:val="18"/>
              </w:rPr>
              <w:t>其它</w:t>
            </w:r>
          </w:p>
        </w:tc>
      </w:tr>
      <w:tr w:rsidR="007871A0" w:rsidRPr="00AA33F3" w:rsidTr="00CA0A57">
        <w:trPr>
          <w:trHeight w:hRule="exact" w:val="397"/>
        </w:trPr>
        <w:tc>
          <w:tcPr>
            <w:tcW w:w="993" w:type="dxa"/>
            <w:vMerge w:val="restart"/>
            <w:tcBorders>
              <w:top w:val="single" w:sz="4" w:space="0" w:color="auto"/>
              <w:left w:val="single" w:sz="4" w:space="0" w:color="auto"/>
            </w:tcBorders>
            <w:vAlign w:val="center"/>
          </w:tcPr>
          <w:p w:rsidR="004D02F9" w:rsidRPr="00AA33F3" w:rsidRDefault="003123A5" w:rsidP="00906DE3">
            <w:pPr>
              <w:widowControl/>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信息</w:t>
            </w:r>
            <w:r w:rsidR="004D02F9" w:rsidRPr="00AA33F3">
              <w:rPr>
                <w:rFonts w:ascii="黑体" w:eastAsia="黑体" w:hAnsi="黑体" w:cs="宋体" w:hint="eastAsia"/>
                <w:b/>
                <w:bCs/>
                <w:color w:val="000000"/>
                <w:kern w:val="0"/>
                <w:sz w:val="18"/>
                <w:szCs w:val="18"/>
              </w:rPr>
              <w:t>技术分院</w:t>
            </w:r>
          </w:p>
        </w:tc>
        <w:tc>
          <w:tcPr>
            <w:tcW w:w="993" w:type="dxa"/>
            <w:vMerge w:val="restart"/>
            <w:tcBorders>
              <w:top w:val="single" w:sz="4" w:space="0" w:color="auto"/>
            </w:tcBorders>
            <w:vAlign w:val="center"/>
          </w:tcPr>
          <w:p w:rsidR="004D02F9" w:rsidRPr="00AA33F3" w:rsidRDefault="004D02F9" w:rsidP="00906DE3">
            <w:pPr>
              <w:widowControl/>
              <w:jc w:val="center"/>
              <w:rPr>
                <w:rFonts w:ascii="宋体" w:cs="宋体"/>
                <w:color w:val="000000"/>
                <w:kern w:val="0"/>
                <w:sz w:val="18"/>
                <w:szCs w:val="18"/>
              </w:rPr>
            </w:pPr>
            <w:r>
              <w:rPr>
                <w:rFonts w:ascii="宋体" w:hAnsi="宋体" w:cs="宋体" w:hint="eastAsia"/>
                <w:color w:val="000000"/>
                <w:kern w:val="0"/>
                <w:sz w:val="18"/>
                <w:szCs w:val="18"/>
              </w:rPr>
              <w:t>3</w:t>
            </w:r>
          </w:p>
        </w:tc>
        <w:tc>
          <w:tcPr>
            <w:tcW w:w="2126" w:type="dxa"/>
            <w:vMerge w:val="restart"/>
            <w:tcBorders>
              <w:top w:val="single" w:sz="4" w:space="0" w:color="auto"/>
            </w:tcBorders>
            <w:vAlign w:val="center"/>
          </w:tcPr>
          <w:p w:rsidR="004D02F9" w:rsidRPr="00C21AE5" w:rsidRDefault="004D02F9" w:rsidP="00765DA0">
            <w:pPr>
              <w:jc w:val="center"/>
              <w:rPr>
                <w:rFonts w:ascii="宋体" w:hAnsi="宋体" w:cs="宋体"/>
                <w:color w:val="000000"/>
                <w:kern w:val="0"/>
                <w:sz w:val="18"/>
                <w:szCs w:val="18"/>
              </w:rPr>
            </w:pPr>
            <w:r w:rsidRPr="00C21AE5">
              <w:rPr>
                <w:rFonts w:ascii="宋体" w:hAnsi="宋体" w:cs="宋体" w:hint="eastAsia"/>
                <w:color w:val="000000"/>
                <w:kern w:val="0"/>
                <w:sz w:val="18"/>
                <w:szCs w:val="18"/>
              </w:rPr>
              <w:t>软件系统设计、开发</w:t>
            </w:r>
          </w:p>
          <w:p w:rsidR="002E789F" w:rsidRDefault="004D02F9" w:rsidP="00765DA0">
            <w:pPr>
              <w:jc w:val="center"/>
              <w:rPr>
                <w:rFonts w:ascii="宋体" w:hAnsi="宋体" w:cs="宋体"/>
                <w:color w:val="000000"/>
                <w:kern w:val="0"/>
                <w:sz w:val="18"/>
                <w:szCs w:val="18"/>
              </w:rPr>
            </w:pPr>
            <w:r w:rsidRPr="00C21AE5">
              <w:rPr>
                <w:rFonts w:ascii="宋体" w:hAnsi="宋体" w:cs="宋体" w:hint="eastAsia"/>
                <w:color w:val="000000"/>
                <w:kern w:val="0"/>
                <w:sz w:val="18"/>
                <w:szCs w:val="18"/>
              </w:rPr>
              <w:t>专业</w:t>
            </w:r>
          </w:p>
          <w:p w:rsidR="004D02F9" w:rsidRDefault="00E42F85" w:rsidP="00765DA0">
            <w:pPr>
              <w:jc w:val="center"/>
              <w:rPr>
                <w:rFonts w:ascii="宋体" w:hAnsi="宋体" w:cs="宋体"/>
                <w:sz w:val="24"/>
              </w:rPr>
            </w:pPr>
            <w:r>
              <w:rPr>
                <w:rFonts w:ascii="宋体" w:hAnsi="宋体" w:cs="宋体" w:hint="eastAsia"/>
                <w:color w:val="000000"/>
                <w:kern w:val="0"/>
                <w:sz w:val="18"/>
                <w:szCs w:val="18"/>
              </w:rPr>
              <w:t>专业技术人员</w:t>
            </w:r>
          </w:p>
        </w:tc>
        <w:tc>
          <w:tcPr>
            <w:tcW w:w="709" w:type="dxa"/>
            <w:vMerge w:val="restart"/>
            <w:tcBorders>
              <w:top w:val="single" w:sz="4" w:space="0" w:color="auto"/>
            </w:tcBorders>
            <w:vAlign w:val="center"/>
          </w:tcPr>
          <w:p w:rsidR="004D02F9" w:rsidRPr="00AA33F3" w:rsidRDefault="004D02F9" w:rsidP="00906DE3">
            <w:pPr>
              <w:widowControl/>
              <w:jc w:val="center"/>
              <w:rPr>
                <w:rFonts w:ascii="宋体" w:cs="宋体"/>
                <w:color w:val="000000"/>
                <w:kern w:val="0"/>
                <w:sz w:val="18"/>
                <w:szCs w:val="18"/>
              </w:rPr>
            </w:pPr>
            <w:r>
              <w:rPr>
                <w:rFonts w:ascii="宋体" w:hAnsi="宋体" w:cs="宋体" w:hint="eastAsia"/>
                <w:color w:val="000000"/>
                <w:kern w:val="0"/>
                <w:sz w:val="18"/>
                <w:szCs w:val="18"/>
              </w:rPr>
              <w:t>1</w:t>
            </w:r>
          </w:p>
        </w:tc>
        <w:tc>
          <w:tcPr>
            <w:tcW w:w="2268" w:type="dxa"/>
            <w:vMerge w:val="restart"/>
            <w:tcBorders>
              <w:top w:val="single" w:sz="4" w:space="0" w:color="auto"/>
            </w:tcBorders>
            <w:vAlign w:val="center"/>
          </w:tcPr>
          <w:p w:rsidR="004D02F9" w:rsidRDefault="004D02F9" w:rsidP="00765DA0">
            <w:pPr>
              <w:jc w:val="center"/>
              <w:rPr>
                <w:rFonts w:ascii="宋体" w:hAnsi="宋体" w:cs="宋体"/>
                <w:sz w:val="24"/>
              </w:rPr>
            </w:pPr>
            <w:r w:rsidRPr="00C21AE5">
              <w:rPr>
                <w:rFonts w:ascii="宋体" w:hAnsi="宋体" w:cs="宋体" w:hint="eastAsia"/>
                <w:color w:val="000000"/>
                <w:kern w:val="0"/>
                <w:sz w:val="18"/>
                <w:szCs w:val="18"/>
              </w:rPr>
              <w:t>软件工程类专业</w:t>
            </w:r>
          </w:p>
        </w:tc>
        <w:tc>
          <w:tcPr>
            <w:tcW w:w="2268" w:type="dxa"/>
            <w:vMerge w:val="restart"/>
            <w:tcBorders>
              <w:top w:val="single" w:sz="4" w:space="0" w:color="auto"/>
            </w:tcBorders>
            <w:vAlign w:val="center"/>
          </w:tcPr>
          <w:p w:rsidR="004D02F9" w:rsidRPr="00C21AE5" w:rsidRDefault="001356AE" w:rsidP="00C21AE5">
            <w:pPr>
              <w:widowControl/>
              <w:jc w:val="center"/>
              <w:rPr>
                <w:rFonts w:ascii="宋体" w:hAnsi="宋体" w:cs="宋体"/>
                <w:color w:val="000000"/>
                <w:kern w:val="0"/>
                <w:sz w:val="18"/>
                <w:szCs w:val="18"/>
              </w:rPr>
            </w:pPr>
            <w:r>
              <w:rPr>
                <w:rFonts w:ascii="宋体" w:hAnsi="宋体" w:cs="宋体" w:hint="eastAsia"/>
                <w:color w:val="000000"/>
                <w:kern w:val="0"/>
                <w:sz w:val="18"/>
                <w:szCs w:val="18"/>
              </w:rPr>
              <w:t>普通高等教育</w:t>
            </w:r>
            <w:r w:rsidR="004D02F9" w:rsidRPr="00C21AE5">
              <w:rPr>
                <w:rFonts w:ascii="宋体" w:hAnsi="宋体" w:cs="宋体" w:hint="eastAsia"/>
                <w:color w:val="000000"/>
                <w:kern w:val="0"/>
                <w:sz w:val="18"/>
                <w:szCs w:val="18"/>
              </w:rPr>
              <w:t>全日制硕士研究生及以上学历学位</w:t>
            </w:r>
            <w:r w:rsidR="002E789F">
              <w:rPr>
                <w:rFonts w:ascii="宋体" w:hAnsi="宋体" w:cs="宋体" w:hint="eastAsia"/>
                <w:color w:val="000000"/>
                <w:kern w:val="0"/>
                <w:sz w:val="18"/>
                <w:szCs w:val="18"/>
              </w:rPr>
              <w:t>；</w:t>
            </w:r>
            <w:r w:rsidR="002E789F" w:rsidRPr="002E789F">
              <w:rPr>
                <w:rFonts w:ascii="宋体" w:hAnsi="宋体" w:cs="宋体" w:hint="eastAsia"/>
                <w:color w:val="000000"/>
                <w:kern w:val="0"/>
                <w:sz w:val="18"/>
                <w:szCs w:val="18"/>
              </w:rPr>
              <w:t>具有副高及以上职称</w:t>
            </w:r>
            <w:r w:rsidR="002E789F">
              <w:rPr>
                <w:rFonts w:ascii="宋体" w:hAnsi="宋体" w:cs="宋体" w:hint="eastAsia"/>
                <w:color w:val="000000"/>
                <w:kern w:val="0"/>
                <w:sz w:val="18"/>
                <w:szCs w:val="18"/>
              </w:rPr>
              <w:t>者，</w:t>
            </w:r>
            <w:r w:rsidR="002E789F" w:rsidRPr="002E789F">
              <w:rPr>
                <w:rFonts w:ascii="宋体" w:hAnsi="宋体" w:cs="宋体" w:hint="eastAsia"/>
                <w:color w:val="000000"/>
                <w:kern w:val="0"/>
                <w:sz w:val="18"/>
                <w:szCs w:val="18"/>
              </w:rPr>
              <w:t>学历可放宽到本科</w:t>
            </w:r>
          </w:p>
        </w:tc>
        <w:tc>
          <w:tcPr>
            <w:tcW w:w="6662" w:type="dxa"/>
            <w:tcBorders>
              <w:top w:val="single" w:sz="4" w:space="0" w:color="auto"/>
              <w:right w:val="single" w:sz="4" w:space="0" w:color="auto"/>
            </w:tcBorders>
            <w:vAlign w:val="center"/>
          </w:tcPr>
          <w:p w:rsidR="004D02F9" w:rsidRPr="00AA33F3" w:rsidRDefault="004D02F9"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思想政治素质高，具备较强的团队写作精神和工作责任心，爱岗敬业；</w:t>
            </w:r>
          </w:p>
        </w:tc>
      </w:tr>
      <w:tr w:rsidR="007871A0" w:rsidRPr="00AA33F3" w:rsidTr="00CA0A57">
        <w:trPr>
          <w:trHeight w:val="375"/>
        </w:trPr>
        <w:tc>
          <w:tcPr>
            <w:tcW w:w="993" w:type="dxa"/>
            <w:vMerge/>
            <w:tcBorders>
              <w:top w:val="single" w:sz="4" w:space="0" w:color="auto"/>
              <w:left w:val="single" w:sz="4" w:space="0" w:color="auto"/>
            </w:tcBorders>
            <w:vAlign w:val="center"/>
          </w:tcPr>
          <w:p w:rsidR="004D02F9" w:rsidRPr="00AA33F3" w:rsidRDefault="004D02F9"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4D02F9" w:rsidRPr="00AA33F3" w:rsidRDefault="004D02F9" w:rsidP="00765DA0">
            <w:pPr>
              <w:widowControl/>
              <w:jc w:val="center"/>
              <w:rPr>
                <w:rFonts w:ascii="宋体" w:cs="宋体"/>
                <w:color w:val="000000"/>
                <w:kern w:val="0"/>
                <w:sz w:val="18"/>
                <w:szCs w:val="18"/>
              </w:rPr>
            </w:pPr>
          </w:p>
        </w:tc>
        <w:tc>
          <w:tcPr>
            <w:tcW w:w="709"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6662" w:type="dxa"/>
            <w:tcBorders>
              <w:top w:val="single" w:sz="4" w:space="0" w:color="auto"/>
              <w:right w:val="single" w:sz="4" w:space="0" w:color="auto"/>
            </w:tcBorders>
            <w:vAlign w:val="center"/>
          </w:tcPr>
          <w:p w:rsidR="004D02F9" w:rsidRPr="00AA33F3" w:rsidRDefault="004D02F9" w:rsidP="00906DE3">
            <w:pPr>
              <w:widowControl/>
              <w:jc w:val="left"/>
              <w:rPr>
                <w:rFonts w:ascii="宋体" w:cs="宋体"/>
                <w:color w:val="000000"/>
                <w:kern w:val="0"/>
                <w:sz w:val="18"/>
                <w:szCs w:val="18"/>
              </w:rPr>
            </w:pPr>
            <w:r w:rsidRPr="00555F1C">
              <w:rPr>
                <w:rFonts w:ascii="宋体" w:hAnsi="宋体" w:cs="宋体" w:hint="eastAsia"/>
                <w:color w:val="000000"/>
                <w:kern w:val="0"/>
                <w:sz w:val="18"/>
                <w:szCs w:val="18"/>
              </w:rPr>
              <w:t>熟悉高校教学工作，能独立完成信息化项目研究和建设方案的编写；精通java技术；熟悉html5，</w:t>
            </w:r>
            <w:proofErr w:type="spellStart"/>
            <w:r w:rsidRPr="00555F1C">
              <w:rPr>
                <w:rFonts w:ascii="宋体" w:hAnsi="宋体" w:cs="宋体" w:hint="eastAsia"/>
                <w:color w:val="000000"/>
                <w:kern w:val="0"/>
                <w:sz w:val="18"/>
                <w:szCs w:val="18"/>
              </w:rPr>
              <w:t>javascript</w:t>
            </w:r>
            <w:proofErr w:type="spellEnd"/>
            <w:r w:rsidRPr="00555F1C">
              <w:rPr>
                <w:rFonts w:ascii="宋体" w:hAnsi="宋体" w:cs="宋体" w:hint="eastAsia"/>
                <w:color w:val="000000"/>
                <w:kern w:val="0"/>
                <w:sz w:val="18"/>
                <w:szCs w:val="18"/>
              </w:rPr>
              <w:t>/Query、Ajax前段技术；熟悉Spring,Hibernate,Struts2等主流框架，以及常见的</w:t>
            </w:r>
            <w:proofErr w:type="spellStart"/>
            <w:r w:rsidRPr="00555F1C">
              <w:rPr>
                <w:rFonts w:ascii="宋体" w:hAnsi="宋体" w:cs="宋体" w:hint="eastAsia"/>
                <w:color w:val="000000"/>
                <w:kern w:val="0"/>
                <w:sz w:val="18"/>
                <w:szCs w:val="18"/>
              </w:rPr>
              <w:t>WebService</w:t>
            </w:r>
            <w:proofErr w:type="spellEnd"/>
            <w:r w:rsidRPr="00555F1C">
              <w:rPr>
                <w:rFonts w:ascii="宋体" w:hAnsi="宋体" w:cs="宋体" w:hint="eastAsia"/>
                <w:color w:val="000000"/>
                <w:kern w:val="0"/>
                <w:sz w:val="18"/>
                <w:szCs w:val="18"/>
              </w:rPr>
              <w:t>等接口开发；熟悉</w:t>
            </w:r>
            <w:proofErr w:type="spellStart"/>
            <w:r w:rsidRPr="00555F1C">
              <w:rPr>
                <w:rFonts w:ascii="宋体" w:hAnsi="宋体" w:cs="宋体" w:hint="eastAsia"/>
                <w:color w:val="000000"/>
                <w:kern w:val="0"/>
                <w:sz w:val="18"/>
                <w:szCs w:val="18"/>
              </w:rPr>
              <w:t>Sqlserver,Oracle,Mysql</w:t>
            </w:r>
            <w:proofErr w:type="spellEnd"/>
            <w:r w:rsidRPr="00555F1C">
              <w:rPr>
                <w:rFonts w:ascii="宋体" w:hAnsi="宋体" w:cs="宋体" w:hint="eastAsia"/>
                <w:color w:val="000000"/>
                <w:kern w:val="0"/>
                <w:sz w:val="18"/>
                <w:szCs w:val="18"/>
              </w:rPr>
              <w:t>等数据库设计、开发和调优；精通Android(安卓)操作系统和IOS操作系统的手机客户端开发;熟悉Linux环境，具有Shell、Python等脚本编写能力；熟悉虚拟化软件、云存储设备的管理和维护；能够利用Struts框架开发Web应用系统，有用户界面框架设计能力</w:t>
            </w:r>
            <w:r>
              <w:rPr>
                <w:rFonts w:ascii="宋体" w:hAnsi="宋体" w:cs="宋体" w:hint="eastAsia"/>
                <w:color w:val="000000"/>
                <w:kern w:val="0"/>
                <w:sz w:val="18"/>
                <w:szCs w:val="18"/>
              </w:rPr>
              <w:t>；</w:t>
            </w:r>
          </w:p>
        </w:tc>
      </w:tr>
      <w:tr w:rsidR="007871A0" w:rsidRPr="00AA33F3" w:rsidTr="007A7755">
        <w:trPr>
          <w:trHeight w:hRule="exact" w:val="610"/>
        </w:trPr>
        <w:tc>
          <w:tcPr>
            <w:tcW w:w="993" w:type="dxa"/>
            <w:vMerge/>
            <w:tcBorders>
              <w:top w:val="single" w:sz="4" w:space="0" w:color="auto"/>
              <w:left w:val="single" w:sz="4" w:space="0" w:color="auto"/>
            </w:tcBorders>
            <w:vAlign w:val="center"/>
          </w:tcPr>
          <w:p w:rsidR="004D02F9" w:rsidRPr="00AA33F3" w:rsidRDefault="004D02F9"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4D02F9" w:rsidRPr="00AA33F3" w:rsidRDefault="004D02F9" w:rsidP="00765DA0">
            <w:pPr>
              <w:widowControl/>
              <w:jc w:val="center"/>
              <w:rPr>
                <w:rFonts w:ascii="宋体" w:cs="宋体"/>
                <w:color w:val="000000"/>
                <w:kern w:val="0"/>
                <w:sz w:val="18"/>
                <w:szCs w:val="18"/>
              </w:rPr>
            </w:pPr>
          </w:p>
        </w:tc>
        <w:tc>
          <w:tcPr>
            <w:tcW w:w="709"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6662" w:type="dxa"/>
            <w:tcBorders>
              <w:top w:val="single" w:sz="4" w:space="0" w:color="auto"/>
              <w:right w:val="single" w:sz="4" w:space="0" w:color="auto"/>
            </w:tcBorders>
            <w:vAlign w:val="center"/>
          </w:tcPr>
          <w:p w:rsidR="004D02F9" w:rsidRPr="00CA0A57" w:rsidRDefault="004D02F9" w:rsidP="00906DE3">
            <w:pPr>
              <w:widowControl/>
              <w:jc w:val="left"/>
              <w:rPr>
                <w:rFonts w:ascii="宋体" w:cs="宋体"/>
                <w:color w:val="000000" w:themeColor="text1"/>
                <w:kern w:val="0"/>
                <w:sz w:val="18"/>
                <w:szCs w:val="18"/>
              </w:rPr>
            </w:pPr>
            <w:r w:rsidRPr="00CA0A57">
              <w:rPr>
                <w:rFonts w:ascii="宋体" w:hAnsi="宋体" w:cs="宋体" w:hint="eastAsia"/>
                <w:color w:val="000000" w:themeColor="text1"/>
                <w:kern w:val="0"/>
                <w:sz w:val="18"/>
                <w:szCs w:val="18"/>
              </w:rPr>
              <w:t>年龄40岁以下；</w:t>
            </w:r>
            <w:r w:rsidR="00B71C5D" w:rsidRPr="00CA0A57">
              <w:rPr>
                <w:rFonts w:ascii="宋体" w:hAnsi="宋体" w:cs="宋体" w:hint="eastAsia"/>
                <w:color w:val="000000" w:themeColor="text1"/>
                <w:kern w:val="0"/>
                <w:sz w:val="18"/>
                <w:szCs w:val="18"/>
              </w:rPr>
              <w:t>取得副高职称、全日制博士研究生学历学位、紧缺专业人才， 年龄可适当放宽；</w:t>
            </w:r>
          </w:p>
        </w:tc>
      </w:tr>
      <w:tr w:rsidR="007871A0" w:rsidRPr="00AA33F3" w:rsidTr="00CA0A57">
        <w:trPr>
          <w:trHeight w:hRule="exact" w:val="397"/>
        </w:trPr>
        <w:tc>
          <w:tcPr>
            <w:tcW w:w="993" w:type="dxa"/>
            <w:vMerge/>
            <w:tcBorders>
              <w:top w:val="single" w:sz="4" w:space="0" w:color="auto"/>
              <w:left w:val="single" w:sz="4" w:space="0" w:color="auto"/>
            </w:tcBorders>
            <w:vAlign w:val="center"/>
          </w:tcPr>
          <w:p w:rsidR="004D02F9" w:rsidRPr="00AA33F3" w:rsidRDefault="004D02F9"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4D02F9" w:rsidRPr="00AA33F3" w:rsidRDefault="004D02F9" w:rsidP="00765DA0">
            <w:pPr>
              <w:widowControl/>
              <w:jc w:val="center"/>
              <w:rPr>
                <w:rFonts w:ascii="宋体" w:cs="宋体"/>
                <w:color w:val="000000"/>
                <w:kern w:val="0"/>
                <w:sz w:val="18"/>
                <w:szCs w:val="18"/>
              </w:rPr>
            </w:pPr>
          </w:p>
        </w:tc>
        <w:tc>
          <w:tcPr>
            <w:tcW w:w="709"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6662" w:type="dxa"/>
            <w:tcBorders>
              <w:top w:val="single" w:sz="4" w:space="0" w:color="auto"/>
              <w:right w:val="single" w:sz="4" w:space="0" w:color="auto"/>
            </w:tcBorders>
            <w:vAlign w:val="center"/>
          </w:tcPr>
          <w:p w:rsidR="004D02F9" w:rsidRPr="00CA0A57" w:rsidRDefault="004D02F9" w:rsidP="00906DE3">
            <w:pPr>
              <w:widowControl/>
              <w:jc w:val="left"/>
              <w:rPr>
                <w:rFonts w:ascii="宋体" w:cs="宋体"/>
                <w:color w:val="000000" w:themeColor="text1"/>
                <w:kern w:val="0"/>
                <w:sz w:val="18"/>
                <w:szCs w:val="18"/>
              </w:rPr>
            </w:pPr>
            <w:r w:rsidRPr="00CA0A57">
              <w:rPr>
                <w:rFonts w:ascii="宋体" w:hAnsi="宋体" w:cs="宋体" w:hint="eastAsia"/>
                <w:color w:val="000000" w:themeColor="text1"/>
                <w:kern w:val="0"/>
                <w:sz w:val="18"/>
                <w:szCs w:val="18"/>
              </w:rPr>
              <w:t>具有软件类行业认证证书者优先；具有外企工作经历者优先</w:t>
            </w:r>
            <w:r w:rsidR="00A5326E" w:rsidRPr="00CA0A57">
              <w:rPr>
                <w:rFonts w:ascii="宋体" w:hAnsi="宋体" w:cs="宋体" w:hint="eastAsia"/>
                <w:color w:val="000000" w:themeColor="text1"/>
                <w:kern w:val="0"/>
                <w:sz w:val="18"/>
                <w:szCs w:val="18"/>
              </w:rPr>
              <w:t>；</w:t>
            </w:r>
          </w:p>
        </w:tc>
      </w:tr>
      <w:tr w:rsidR="007871A0" w:rsidRPr="00AA33F3" w:rsidTr="00CA0A57">
        <w:trPr>
          <w:trHeight w:val="442"/>
        </w:trPr>
        <w:tc>
          <w:tcPr>
            <w:tcW w:w="993" w:type="dxa"/>
            <w:vMerge/>
            <w:tcBorders>
              <w:top w:val="single" w:sz="4" w:space="0" w:color="auto"/>
              <w:left w:val="single" w:sz="4" w:space="0" w:color="auto"/>
            </w:tcBorders>
            <w:vAlign w:val="center"/>
          </w:tcPr>
          <w:p w:rsidR="004D02F9" w:rsidRPr="00AA33F3" w:rsidRDefault="004D02F9"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4D02F9" w:rsidRPr="00AA33F3" w:rsidRDefault="004D02F9" w:rsidP="00765DA0">
            <w:pPr>
              <w:widowControl/>
              <w:jc w:val="center"/>
              <w:rPr>
                <w:rFonts w:ascii="宋体" w:cs="宋体"/>
                <w:color w:val="000000"/>
                <w:kern w:val="0"/>
                <w:sz w:val="18"/>
                <w:szCs w:val="18"/>
              </w:rPr>
            </w:pPr>
          </w:p>
        </w:tc>
        <w:tc>
          <w:tcPr>
            <w:tcW w:w="709"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6662" w:type="dxa"/>
            <w:tcBorders>
              <w:top w:val="single" w:sz="4" w:space="0" w:color="auto"/>
              <w:right w:val="single" w:sz="4" w:space="0" w:color="auto"/>
            </w:tcBorders>
            <w:vAlign w:val="center"/>
          </w:tcPr>
          <w:p w:rsidR="004D02F9" w:rsidRPr="00CA0A57" w:rsidRDefault="004D02F9" w:rsidP="00906DE3">
            <w:pPr>
              <w:widowControl/>
              <w:jc w:val="left"/>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具有5年以上大中型信息系统或软件平台开发设计、项目管理工作经验（其中有3年以上移动应用、云计算、大数据、应用平台软件的具体开发工作经验）者可适当降低学历及年龄要求；</w:t>
            </w:r>
          </w:p>
        </w:tc>
      </w:tr>
      <w:tr w:rsidR="007871A0" w:rsidRPr="00AA33F3" w:rsidTr="00CA0A57">
        <w:trPr>
          <w:trHeight w:val="405"/>
        </w:trPr>
        <w:tc>
          <w:tcPr>
            <w:tcW w:w="993" w:type="dxa"/>
            <w:vMerge/>
            <w:tcBorders>
              <w:top w:val="single" w:sz="4" w:space="0" w:color="auto"/>
              <w:left w:val="single" w:sz="4" w:space="0" w:color="auto"/>
            </w:tcBorders>
            <w:vAlign w:val="center"/>
          </w:tcPr>
          <w:p w:rsidR="004D02F9" w:rsidRPr="00AA33F3" w:rsidRDefault="004D02F9"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126" w:type="dxa"/>
            <w:vMerge w:val="restart"/>
            <w:tcBorders>
              <w:top w:val="single" w:sz="4" w:space="0" w:color="auto"/>
            </w:tcBorders>
            <w:vAlign w:val="center"/>
          </w:tcPr>
          <w:p w:rsidR="002E789F" w:rsidRDefault="004D02F9" w:rsidP="00C21AE5">
            <w:pPr>
              <w:jc w:val="center"/>
              <w:rPr>
                <w:rFonts w:ascii="宋体" w:hAnsi="宋体" w:cs="宋体"/>
                <w:color w:val="000000"/>
                <w:kern w:val="0"/>
                <w:sz w:val="18"/>
                <w:szCs w:val="18"/>
              </w:rPr>
            </w:pPr>
            <w:r w:rsidRPr="00C21AE5">
              <w:rPr>
                <w:rFonts w:ascii="宋体" w:hAnsi="宋体" w:cs="宋体" w:hint="eastAsia"/>
                <w:color w:val="000000"/>
                <w:kern w:val="0"/>
                <w:sz w:val="18"/>
                <w:szCs w:val="18"/>
              </w:rPr>
              <w:t>物联网专业</w:t>
            </w:r>
          </w:p>
          <w:p w:rsidR="004D02F9" w:rsidRDefault="00E42F85" w:rsidP="00C21AE5">
            <w:pPr>
              <w:jc w:val="center"/>
              <w:rPr>
                <w:rFonts w:ascii="宋体" w:hAnsi="宋体" w:cs="宋体"/>
                <w:sz w:val="24"/>
              </w:rPr>
            </w:pPr>
            <w:r>
              <w:rPr>
                <w:rFonts w:ascii="宋体" w:hAnsi="宋体" w:cs="宋体" w:hint="eastAsia"/>
                <w:color w:val="000000"/>
                <w:kern w:val="0"/>
                <w:sz w:val="18"/>
                <w:szCs w:val="18"/>
              </w:rPr>
              <w:t>专业技术人员</w:t>
            </w:r>
          </w:p>
        </w:tc>
        <w:tc>
          <w:tcPr>
            <w:tcW w:w="709" w:type="dxa"/>
            <w:vMerge w:val="restart"/>
            <w:tcBorders>
              <w:top w:val="single" w:sz="4" w:space="0" w:color="auto"/>
            </w:tcBorders>
            <w:vAlign w:val="center"/>
          </w:tcPr>
          <w:p w:rsidR="004D02F9" w:rsidRPr="00AA33F3" w:rsidRDefault="004D02F9"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2268" w:type="dxa"/>
            <w:vMerge w:val="restart"/>
            <w:tcBorders>
              <w:top w:val="single" w:sz="4" w:space="0" w:color="auto"/>
            </w:tcBorders>
            <w:vAlign w:val="center"/>
          </w:tcPr>
          <w:p w:rsidR="004D02F9" w:rsidRDefault="004D02F9" w:rsidP="00765DA0">
            <w:pPr>
              <w:jc w:val="center"/>
              <w:rPr>
                <w:rFonts w:ascii="宋体" w:hAnsi="宋体" w:cs="宋体"/>
                <w:sz w:val="24"/>
              </w:rPr>
            </w:pPr>
            <w:r w:rsidRPr="00C21AE5">
              <w:rPr>
                <w:rFonts w:ascii="宋体" w:hAnsi="宋体" w:cs="宋体" w:hint="eastAsia"/>
                <w:color w:val="000000"/>
                <w:kern w:val="0"/>
                <w:sz w:val="18"/>
                <w:szCs w:val="18"/>
              </w:rPr>
              <w:t>物联网工程专业或通信工程专业</w:t>
            </w:r>
          </w:p>
        </w:tc>
        <w:tc>
          <w:tcPr>
            <w:tcW w:w="2268" w:type="dxa"/>
            <w:vMerge w:val="restart"/>
            <w:tcBorders>
              <w:top w:val="single" w:sz="4" w:space="0" w:color="auto"/>
            </w:tcBorders>
            <w:vAlign w:val="center"/>
          </w:tcPr>
          <w:p w:rsidR="004D02F9" w:rsidRPr="00AA33F3" w:rsidRDefault="001356AE" w:rsidP="00C21AE5">
            <w:pPr>
              <w:widowControl/>
              <w:jc w:val="center"/>
              <w:rPr>
                <w:rFonts w:ascii="宋体" w:cs="宋体"/>
                <w:color w:val="000000"/>
                <w:kern w:val="0"/>
                <w:sz w:val="18"/>
                <w:szCs w:val="18"/>
              </w:rPr>
            </w:pPr>
            <w:r>
              <w:rPr>
                <w:rFonts w:ascii="宋体" w:hAnsi="宋体" w:cs="宋体" w:hint="eastAsia"/>
                <w:color w:val="000000"/>
                <w:kern w:val="0"/>
                <w:sz w:val="18"/>
                <w:szCs w:val="18"/>
              </w:rPr>
              <w:t>普通高等教育</w:t>
            </w:r>
            <w:r w:rsidR="004D02F9" w:rsidRPr="00C21AE5">
              <w:rPr>
                <w:rFonts w:ascii="宋体" w:hAnsi="宋体" w:cs="宋体" w:hint="eastAsia"/>
                <w:color w:val="000000"/>
                <w:kern w:val="0"/>
                <w:sz w:val="18"/>
                <w:szCs w:val="18"/>
              </w:rPr>
              <w:t>全日制硕士研究生及以上学历学位</w:t>
            </w:r>
            <w:r w:rsidR="002E789F">
              <w:rPr>
                <w:rFonts w:ascii="宋体" w:hAnsi="宋体" w:cs="宋体" w:hint="eastAsia"/>
                <w:color w:val="000000"/>
                <w:kern w:val="0"/>
                <w:sz w:val="18"/>
                <w:szCs w:val="18"/>
              </w:rPr>
              <w:t>；</w:t>
            </w:r>
            <w:r w:rsidR="002E789F" w:rsidRPr="002E789F">
              <w:rPr>
                <w:rFonts w:ascii="宋体" w:hAnsi="宋体" w:cs="宋体" w:hint="eastAsia"/>
                <w:color w:val="000000"/>
                <w:kern w:val="0"/>
                <w:sz w:val="18"/>
                <w:szCs w:val="18"/>
              </w:rPr>
              <w:t>具有副高及以上职称者，学历可放宽到本科</w:t>
            </w:r>
          </w:p>
        </w:tc>
        <w:tc>
          <w:tcPr>
            <w:tcW w:w="6662" w:type="dxa"/>
            <w:tcBorders>
              <w:top w:val="single" w:sz="4" w:space="0" w:color="auto"/>
              <w:right w:val="single" w:sz="4" w:space="0" w:color="auto"/>
            </w:tcBorders>
            <w:vAlign w:val="center"/>
          </w:tcPr>
          <w:p w:rsidR="004D02F9" w:rsidRPr="00AA33F3" w:rsidRDefault="004D02F9"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思想政治素质高，具备较强的团队写作精神和工作责任心，爱岗敬业；</w:t>
            </w:r>
          </w:p>
        </w:tc>
      </w:tr>
      <w:tr w:rsidR="007871A0" w:rsidRPr="00AA33F3" w:rsidTr="00CA0A57">
        <w:trPr>
          <w:trHeight w:val="330"/>
        </w:trPr>
        <w:tc>
          <w:tcPr>
            <w:tcW w:w="993" w:type="dxa"/>
            <w:vMerge/>
            <w:tcBorders>
              <w:top w:val="single" w:sz="4" w:space="0" w:color="auto"/>
              <w:left w:val="single" w:sz="4" w:space="0" w:color="auto"/>
            </w:tcBorders>
            <w:vAlign w:val="center"/>
          </w:tcPr>
          <w:p w:rsidR="004D02F9" w:rsidRPr="00AA33F3" w:rsidRDefault="004D02F9"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4D02F9" w:rsidRPr="00AA33F3" w:rsidRDefault="004D02F9" w:rsidP="00765DA0">
            <w:pPr>
              <w:widowControl/>
              <w:jc w:val="center"/>
              <w:rPr>
                <w:rFonts w:ascii="宋体" w:cs="宋体"/>
                <w:color w:val="000000"/>
                <w:kern w:val="0"/>
                <w:sz w:val="18"/>
                <w:szCs w:val="18"/>
              </w:rPr>
            </w:pPr>
          </w:p>
        </w:tc>
        <w:tc>
          <w:tcPr>
            <w:tcW w:w="709"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6662" w:type="dxa"/>
            <w:tcBorders>
              <w:top w:val="single" w:sz="4" w:space="0" w:color="auto"/>
              <w:right w:val="single" w:sz="4" w:space="0" w:color="auto"/>
            </w:tcBorders>
            <w:vAlign w:val="center"/>
          </w:tcPr>
          <w:p w:rsidR="004D02F9" w:rsidRPr="00AA33F3" w:rsidRDefault="004D02F9" w:rsidP="006043E6">
            <w:pPr>
              <w:widowControl/>
              <w:jc w:val="left"/>
              <w:rPr>
                <w:rFonts w:ascii="宋体" w:cs="宋体"/>
                <w:color w:val="000000"/>
                <w:kern w:val="0"/>
                <w:sz w:val="18"/>
                <w:szCs w:val="18"/>
              </w:rPr>
            </w:pPr>
            <w:r w:rsidRPr="00E3451F">
              <w:rPr>
                <w:rFonts w:ascii="宋体" w:hAnsi="宋体" w:cs="宋体" w:hint="eastAsia"/>
                <w:color w:val="000000"/>
                <w:kern w:val="0"/>
                <w:sz w:val="18"/>
                <w:szCs w:val="18"/>
              </w:rPr>
              <w:t>熟悉相关专业原理理论，熟练掌握物联网应用技能，研究课题为工程类的网络、通信或电子类方向、无线智能电子设备、物联网项目应用软件开发或者无线数据通信等方向，能从事Linux操作系统、Linux驱动开发及应用编程，具备</w:t>
            </w:r>
            <w:proofErr w:type="spellStart"/>
            <w:r w:rsidRPr="00E3451F">
              <w:rPr>
                <w:rFonts w:ascii="宋体" w:hAnsi="宋体" w:cs="宋体" w:hint="eastAsia"/>
                <w:color w:val="000000"/>
                <w:kern w:val="0"/>
                <w:sz w:val="18"/>
                <w:szCs w:val="18"/>
              </w:rPr>
              <w:t>Zigbee</w:t>
            </w:r>
            <w:proofErr w:type="spellEnd"/>
            <w:r w:rsidRPr="00E3451F">
              <w:rPr>
                <w:rFonts w:ascii="宋体" w:hAnsi="宋体" w:cs="宋体" w:hint="eastAsia"/>
                <w:color w:val="000000"/>
                <w:kern w:val="0"/>
                <w:sz w:val="18"/>
                <w:szCs w:val="18"/>
              </w:rPr>
              <w:t>、RFID，GPRS等无线网络，物联网工程、物联网综合布线、物联网网络技术、物联网测控技术与应用的项目开发或教学能力,具备本专业理论、实践教学指导的基本能力，能参加学生技能大赛的指导等工作</w:t>
            </w:r>
            <w:r>
              <w:rPr>
                <w:rFonts w:ascii="宋体" w:hAnsi="宋体" w:cs="宋体" w:hint="eastAsia"/>
                <w:color w:val="000000"/>
                <w:kern w:val="0"/>
                <w:sz w:val="18"/>
                <w:szCs w:val="18"/>
              </w:rPr>
              <w:t>；</w:t>
            </w:r>
            <w:r w:rsidRPr="00E3451F">
              <w:rPr>
                <w:rFonts w:ascii="宋体" w:hAnsi="宋体" w:cs="宋体" w:hint="eastAsia"/>
                <w:color w:val="000000"/>
                <w:kern w:val="0"/>
                <w:sz w:val="18"/>
                <w:szCs w:val="18"/>
              </w:rPr>
              <w:t xml:space="preserve">        </w:t>
            </w:r>
          </w:p>
        </w:tc>
      </w:tr>
      <w:tr w:rsidR="007871A0" w:rsidRPr="00AA33F3" w:rsidTr="00CA0A57">
        <w:trPr>
          <w:trHeight w:hRule="exact" w:val="397"/>
        </w:trPr>
        <w:tc>
          <w:tcPr>
            <w:tcW w:w="993" w:type="dxa"/>
            <w:vMerge/>
            <w:tcBorders>
              <w:top w:val="single" w:sz="4" w:space="0" w:color="auto"/>
              <w:left w:val="single" w:sz="4" w:space="0" w:color="auto"/>
            </w:tcBorders>
            <w:vAlign w:val="center"/>
          </w:tcPr>
          <w:p w:rsidR="004D02F9" w:rsidRPr="00AA33F3" w:rsidRDefault="004D02F9"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4D02F9" w:rsidRPr="00AA33F3" w:rsidRDefault="004D02F9" w:rsidP="00765DA0">
            <w:pPr>
              <w:widowControl/>
              <w:jc w:val="center"/>
              <w:rPr>
                <w:rFonts w:ascii="宋体" w:cs="宋体"/>
                <w:color w:val="000000"/>
                <w:kern w:val="0"/>
                <w:sz w:val="18"/>
                <w:szCs w:val="18"/>
              </w:rPr>
            </w:pPr>
          </w:p>
        </w:tc>
        <w:tc>
          <w:tcPr>
            <w:tcW w:w="709"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6662" w:type="dxa"/>
            <w:tcBorders>
              <w:top w:val="single" w:sz="4" w:space="0" w:color="auto"/>
              <w:right w:val="single" w:sz="4" w:space="0" w:color="auto"/>
            </w:tcBorders>
            <w:vAlign w:val="center"/>
          </w:tcPr>
          <w:p w:rsidR="004D02F9" w:rsidRPr="00AA33F3" w:rsidRDefault="004D02F9" w:rsidP="00906DE3">
            <w:pPr>
              <w:widowControl/>
              <w:jc w:val="left"/>
              <w:rPr>
                <w:rFonts w:ascii="宋体" w:cs="宋体"/>
                <w:color w:val="000000"/>
                <w:kern w:val="0"/>
                <w:sz w:val="18"/>
                <w:szCs w:val="18"/>
              </w:rPr>
            </w:pPr>
            <w:r w:rsidRPr="005D5DC5">
              <w:rPr>
                <w:rFonts w:ascii="宋体" w:hAnsi="宋体" w:cs="宋体" w:hint="eastAsia"/>
                <w:color w:val="000000"/>
                <w:kern w:val="0"/>
                <w:sz w:val="18"/>
                <w:szCs w:val="18"/>
              </w:rPr>
              <w:t>具有物联网相关专业认证证书者优先</w:t>
            </w:r>
            <w:r>
              <w:rPr>
                <w:rFonts w:ascii="宋体" w:hAnsi="宋体" w:cs="宋体" w:hint="eastAsia"/>
                <w:color w:val="000000"/>
                <w:kern w:val="0"/>
                <w:sz w:val="18"/>
                <w:szCs w:val="18"/>
              </w:rPr>
              <w:t>；</w:t>
            </w:r>
          </w:p>
        </w:tc>
      </w:tr>
      <w:tr w:rsidR="007871A0" w:rsidRPr="00AA33F3" w:rsidTr="00F96540">
        <w:trPr>
          <w:trHeight w:hRule="exact" w:val="635"/>
        </w:trPr>
        <w:tc>
          <w:tcPr>
            <w:tcW w:w="993" w:type="dxa"/>
            <w:vMerge/>
            <w:tcBorders>
              <w:top w:val="single" w:sz="4" w:space="0" w:color="auto"/>
              <w:left w:val="single" w:sz="4" w:space="0" w:color="auto"/>
            </w:tcBorders>
            <w:vAlign w:val="center"/>
          </w:tcPr>
          <w:p w:rsidR="004D02F9" w:rsidRPr="00AA33F3" w:rsidRDefault="004D02F9"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4D02F9" w:rsidRPr="00AA33F3" w:rsidRDefault="004D02F9" w:rsidP="00765DA0">
            <w:pPr>
              <w:widowControl/>
              <w:jc w:val="center"/>
              <w:rPr>
                <w:rFonts w:ascii="宋体" w:cs="宋体"/>
                <w:color w:val="000000"/>
                <w:kern w:val="0"/>
                <w:sz w:val="18"/>
                <w:szCs w:val="18"/>
              </w:rPr>
            </w:pPr>
          </w:p>
        </w:tc>
        <w:tc>
          <w:tcPr>
            <w:tcW w:w="709"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6662" w:type="dxa"/>
            <w:tcBorders>
              <w:top w:val="single" w:sz="4" w:space="0" w:color="auto"/>
              <w:right w:val="single" w:sz="4" w:space="0" w:color="auto"/>
            </w:tcBorders>
            <w:vAlign w:val="center"/>
          </w:tcPr>
          <w:p w:rsidR="004D02F9" w:rsidRPr="00AA33F3" w:rsidRDefault="004D02F9"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Pr>
                <w:rFonts w:ascii="宋体" w:hAnsi="宋体" w:cs="宋体"/>
                <w:color w:val="000000"/>
                <w:kern w:val="0"/>
                <w:sz w:val="18"/>
                <w:szCs w:val="18"/>
              </w:rPr>
              <w:t>5</w:t>
            </w:r>
            <w:r w:rsidRPr="00AA33F3">
              <w:rPr>
                <w:rFonts w:ascii="宋体" w:hAnsi="宋体" w:cs="宋体" w:hint="eastAsia"/>
                <w:color w:val="000000"/>
                <w:kern w:val="0"/>
                <w:sz w:val="18"/>
                <w:szCs w:val="18"/>
              </w:rPr>
              <w:t>岁以下</w:t>
            </w:r>
            <w:r>
              <w:rPr>
                <w:rFonts w:ascii="宋体" w:hAnsi="宋体" w:cs="宋体" w:hint="eastAsia"/>
                <w:color w:val="000000"/>
                <w:kern w:val="0"/>
                <w:sz w:val="18"/>
                <w:szCs w:val="18"/>
              </w:rPr>
              <w:t>；</w:t>
            </w:r>
            <w:r w:rsidR="00995C56" w:rsidRPr="00CA0A57">
              <w:rPr>
                <w:rFonts w:ascii="宋体" w:hAnsi="宋体" w:cs="宋体" w:hint="eastAsia"/>
                <w:color w:val="000000" w:themeColor="text1"/>
                <w:kern w:val="0"/>
                <w:sz w:val="18"/>
                <w:szCs w:val="18"/>
              </w:rPr>
              <w:t>取得副高职称、全日制博士研究生学历学位、紧缺专业人才， 年龄可适当放宽；</w:t>
            </w:r>
          </w:p>
        </w:tc>
      </w:tr>
      <w:tr w:rsidR="007871A0" w:rsidRPr="00AA33F3" w:rsidTr="00CA0A57">
        <w:trPr>
          <w:trHeight w:hRule="exact" w:val="1003"/>
        </w:trPr>
        <w:tc>
          <w:tcPr>
            <w:tcW w:w="993" w:type="dxa"/>
            <w:vMerge/>
            <w:tcBorders>
              <w:top w:val="single" w:sz="4" w:space="0" w:color="auto"/>
              <w:left w:val="single" w:sz="4" w:space="0" w:color="auto"/>
            </w:tcBorders>
            <w:vAlign w:val="center"/>
          </w:tcPr>
          <w:p w:rsidR="004D02F9" w:rsidRPr="00AA33F3" w:rsidRDefault="004D02F9"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4D02F9" w:rsidRPr="00AA33F3" w:rsidRDefault="004D02F9" w:rsidP="00765DA0">
            <w:pPr>
              <w:widowControl/>
              <w:jc w:val="center"/>
              <w:rPr>
                <w:rFonts w:ascii="宋体" w:cs="宋体"/>
                <w:color w:val="000000"/>
                <w:kern w:val="0"/>
                <w:sz w:val="18"/>
                <w:szCs w:val="18"/>
              </w:rPr>
            </w:pPr>
          </w:p>
        </w:tc>
        <w:tc>
          <w:tcPr>
            <w:tcW w:w="709"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6662" w:type="dxa"/>
            <w:tcBorders>
              <w:top w:val="single" w:sz="4" w:space="0" w:color="auto"/>
              <w:right w:val="single" w:sz="4" w:space="0" w:color="auto"/>
            </w:tcBorders>
            <w:vAlign w:val="center"/>
          </w:tcPr>
          <w:p w:rsidR="004D02F9" w:rsidRPr="00AA33F3" w:rsidRDefault="004D02F9" w:rsidP="00906DE3">
            <w:pPr>
              <w:widowControl/>
              <w:jc w:val="left"/>
              <w:rPr>
                <w:rFonts w:ascii="宋体" w:hAnsi="宋体" w:cs="宋体"/>
                <w:color w:val="000000"/>
                <w:kern w:val="0"/>
                <w:sz w:val="18"/>
                <w:szCs w:val="18"/>
              </w:rPr>
            </w:pPr>
            <w:r w:rsidRPr="00A23D93">
              <w:rPr>
                <w:rFonts w:ascii="宋体" w:hAnsi="宋体" w:cs="宋体" w:hint="eastAsia"/>
                <w:color w:val="000000"/>
                <w:kern w:val="0"/>
                <w:sz w:val="18"/>
                <w:szCs w:val="18"/>
              </w:rPr>
              <w:t>具有5年以上物联网或通信行业企业工作经验或大数据、物联网项目的工作经验，并同时具备信息系统项目管理师、系统集成项目管理师证</w:t>
            </w:r>
            <w:r w:rsidRPr="00CA0A57">
              <w:rPr>
                <w:rFonts w:ascii="宋体" w:hAnsi="宋体" w:cs="宋体" w:hint="eastAsia"/>
                <w:color w:val="000000" w:themeColor="text1"/>
                <w:kern w:val="0"/>
                <w:sz w:val="18"/>
                <w:szCs w:val="18"/>
              </w:rPr>
              <w:t>书者可适当放宽学历要求</w:t>
            </w:r>
            <w:r w:rsidR="00A5326E" w:rsidRPr="00CA0A57">
              <w:rPr>
                <w:rFonts w:ascii="宋体" w:hAnsi="宋体" w:cs="宋体" w:hint="eastAsia"/>
                <w:color w:val="000000" w:themeColor="text1"/>
                <w:kern w:val="0"/>
                <w:sz w:val="18"/>
                <w:szCs w:val="18"/>
              </w:rPr>
              <w:t>；</w:t>
            </w:r>
          </w:p>
        </w:tc>
      </w:tr>
      <w:tr w:rsidR="007871A0" w:rsidRPr="00AA33F3" w:rsidTr="00CA0A57">
        <w:trPr>
          <w:trHeight w:hRule="exact" w:val="397"/>
        </w:trPr>
        <w:tc>
          <w:tcPr>
            <w:tcW w:w="993" w:type="dxa"/>
            <w:vMerge/>
            <w:tcBorders>
              <w:top w:val="single" w:sz="4" w:space="0" w:color="auto"/>
              <w:left w:val="single" w:sz="4" w:space="0" w:color="auto"/>
            </w:tcBorders>
            <w:vAlign w:val="center"/>
          </w:tcPr>
          <w:p w:rsidR="004D02F9" w:rsidRPr="00AA33F3" w:rsidRDefault="004D02F9"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126" w:type="dxa"/>
            <w:vMerge w:val="restart"/>
            <w:tcBorders>
              <w:top w:val="single" w:sz="4" w:space="0" w:color="auto"/>
            </w:tcBorders>
            <w:vAlign w:val="center"/>
          </w:tcPr>
          <w:p w:rsidR="00E42F85" w:rsidRDefault="004D02F9" w:rsidP="00765DA0">
            <w:pPr>
              <w:jc w:val="center"/>
              <w:rPr>
                <w:rFonts w:ascii="宋体" w:hAnsi="宋体" w:cs="宋体"/>
                <w:color w:val="000000"/>
                <w:kern w:val="0"/>
                <w:sz w:val="18"/>
                <w:szCs w:val="18"/>
              </w:rPr>
            </w:pPr>
            <w:r w:rsidRPr="00C21AE5">
              <w:rPr>
                <w:rFonts w:ascii="宋体" w:hAnsi="宋体" w:cs="宋体" w:hint="eastAsia"/>
                <w:color w:val="000000"/>
                <w:kern w:val="0"/>
                <w:sz w:val="18"/>
                <w:szCs w:val="18"/>
              </w:rPr>
              <w:t>应用电子专业</w:t>
            </w:r>
          </w:p>
          <w:p w:rsidR="004D02F9" w:rsidRDefault="00E42F85" w:rsidP="00765DA0">
            <w:pPr>
              <w:jc w:val="center"/>
              <w:rPr>
                <w:rFonts w:ascii="宋体" w:hAnsi="宋体" w:cs="宋体"/>
                <w:sz w:val="24"/>
              </w:rPr>
            </w:pPr>
            <w:r>
              <w:rPr>
                <w:rFonts w:ascii="宋体" w:hAnsi="宋体" w:cs="宋体" w:hint="eastAsia"/>
                <w:color w:val="000000"/>
                <w:kern w:val="0"/>
                <w:sz w:val="18"/>
                <w:szCs w:val="18"/>
              </w:rPr>
              <w:t>专业技术人员</w:t>
            </w:r>
          </w:p>
        </w:tc>
        <w:tc>
          <w:tcPr>
            <w:tcW w:w="709" w:type="dxa"/>
            <w:vMerge w:val="restart"/>
            <w:tcBorders>
              <w:top w:val="single" w:sz="4" w:space="0" w:color="auto"/>
            </w:tcBorders>
            <w:vAlign w:val="center"/>
          </w:tcPr>
          <w:p w:rsidR="004D02F9" w:rsidRPr="00AA33F3" w:rsidRDefault="004D02F9"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2268" w:type="dxa"/>
            <w:vMerge w:val="restart"/>
            <w:tcBorders>
              <w:top w:val="single" w:sz="4" w:space="0" w:color="auto"/>
            </w:tcBorders>
            <w:vAlign w:val="center"/>
          </w:tcPr>
          <w:p w:rsidR="004D02F9" w:rsidRDefault="004D02F9">
            <w:pPr>
              <w:jc w:val="center"/>
              <w:rPr>
                <w:rFonts w:ascii="宋体" w:hAnsi="宋体" w:cs="宋体"/>
                <w:sz w:val="24"/>
              </w:rPr>
            </w:pPr>
            <w:r w:rsidRPr="00C21AE5">
              <w:rPr>
                <w:rFonts w:ascii="宋体" w:hAnsi="宋体" w:cs="宋体" w:hint="eastAsia"/>
                <w:color w:val="000000"/>
                <w:kern w:val="0"/>
                <w:sz w:val="18"/>
                <w:szCs w:val="18"/>
              </w:rPr>
              <w:t>电子类专业</w:t>
            </w:r>
          </w:p>
        </w:tc>
        <w:tc>
          <w:tcPr>
            <w:tcW w:w="2268" w:type="dxa"/>
            <w:vMerge w:val="restart"/>
            <w:tcBorders>
              <w:top w:val="single" w:sz="4" w:space="0" w:color="auto"/>
            </w:tcBorders>
            <w:vAlign w:val="center"/>
          </w:tcPr>
          <w:p w:rsidR="004D02F9" w:rsidRPr="00AA33F3" w:rsidRDefault="001356AE" w:rsidP="00906DE3">
            <w:pPr>
              <w:widowControl/>
              <w:jc w:val="center"/>
              <w:rPr>
                <w:rFonts w:ascii="宋体" w:cs="宋体"/>
                <w:color w:val="000000"/>
                <w:kern w:val="0"/>
                <w:sz w:val="18"/>
                <w:szCs w:val="18"/>
              </w:rPr>
            </w:pPr>
            <w:r>
              <w:rPr>
                <w:rFonts w:ascii="宋体" w:hAnsi="宋体" w:cs="宋体" w:hint="eastAsia"/>
                <w:color w:val="000000"/>
                <w:kern w:val="0"/>
                <w:sz w:val="18"/>
                <w:szCs w:val="18"/>
              </w:rPr>
              <w:t>普通高等教育</w:t>
            </w:r>
            <w:r w:rsidR="004D02F9" w:rsidRPr="00C21AE5">
              <w:rPr>
                <w:rFonts w:ascii="宋体" w:hAnsi="宋体" w:cs="宋体" w:hint="eastAsia"/>
                <w:color w:val="000000"/>
                <w:kern w:val="0"/>
                <w:sz w:val="18"/>
                <w:szCs w:val="18"/>
              </w:rPr>
              <w:t>全日制硕士研究生及以上学历学位</w:t>
            </w:r>
            <w:r w:rsidR="002E789F">
              <w:rPr>
                <w:rFonts w:ascii="宋体" w:hAnsi="宋体" w:cs="宋体" w:hint="eastAsia"/>
                <w:color w:val="000000"/>
                <w:kern w:val="0"/>
                <w:sz w:val="18"/>
                <w:szCs w:val="18"/>
              </w:rPr>
              <w:t>；</w:t>
            </w:r>
            <w:r w:rsidR="002E789F" w:rsidRPr="002E789F">
              <w:rPr>
                <w:rFonts w:ascii="宋体" w:hAnsi="宋体" w:cs="宋体" w:hint="eastAsia"/>
                <w:color w:val="000000"/>
                <w:kern w:val="0"/>
                <w:sz w:val="18"/>
                <w:szCs w:val="18"/>
              </w:rPr>
              <w:t>具有副高及以上职称者，学历可放宽到本科</w:t>
            </w:r>
          </w:p>
        </w:tc>
        <w:tc>
          <w:tcPr>
            <w:tcW w:w="6662" w:type="dxa"/>
            <w:tcBorders>
              <w:top w:val="single" w:sz="4" w:space="0" w:color="auto"/>
              <w:right w:val="single" w:sz="4" w:space="0" w:color="auto"/>
            </w:tcBorders>
            <w:vAlign w:val="center"/>
          </w:tcPr>
          <w:p w:rsidR="004D02F9" w:rsidRPr="00AA33F3" w:rsidRDefault="004D02F9"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思想政治素质高，具备较强的团队写作精神和工作责任心，爱岗敬业；</w:t>
            </w:r>
          </w:p>
        </w:tc>
      </w:tr>
      <w:tr w:rsidR="007871A0" w:rsidRPr="00AA33F3" w:rsidTr="00CA0A57">
        <w:trPr>
          <w:trHeight w:val="345"/>
        </w:trPr>
        <w:tc>
          <w:tcPr>
            <w:tcW w:w="993" w:type="dxa"/>
            <w:vMerge/>
            <w:tcBorders>
              <w:top w:val="single" w:sz="4" w:space="0" w:color="auto"/>
              <w:left w:val="single" w:sz="4" w:space="0" w:color="auto"/>
            </w:tcBorders>
            <w:vAlign w:val="center"/>
          </w:tcPr>
          <w:p w:rsidR="004D02F9" w:rsidRPr="00AA33F3" w:rsidRDefault="004D02F9"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709"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6662" w:type="dxa"/>
            <w:tcBorders>
              <w:top w:val="single" w:sz="4" w:space="0" w:color="auto"/>
              <w:right w:val="single" w:sz="4" w:space="0" w:color="auto"/>
            </w:tcBorders>
            <w:vAlign w:val="center"/>
          </w:tcPr>
          <w:p w:rsidR="004D02F9" w:rsidRPr="00CA0A57" w:rsidRDefault="004D02F9" w:rsidP="00906DE3">
            <w:pPr>
              <w:widowControl/>
              <w:jc w:val="left"/>
              <w:rPr>
                <w:rFonts w:ascii="宋体" w:cs="宋体"/>
                <w:color w:val="000000" w:themeColor="text1"/>
                <w:kern w:val="0"/>
                <w:sz w:val="18"/>
                <w:szCs w:val="18"/>
              </w:rPr>
            </w:pPr>
            <w:r w:rsidRPr="00CA0A57">
              <w:rPr>
                <w:rFonts w:ascii="宋体" w:hAnsi="宋体" w:cs="宋体" w:hint="eastAsia"/>
                <w:color w:val="000000" w:themeColor="text1"/>
                <w:kern w:val="0"/>
                <w:sz w:val="18"/>
                <w:szCs w:val="18"/>
              </w:rPr>
              <w:t>熟悉电子电路知识，单片机、电子CAD、传感器、电子测量等相关课程的教学及实践工作，能够从事技术服务、学生技能大赛指导等工作，能够根据学院需求和行业发展，及时提出实训室建设改进计划，</w:t>
            </w:r>
            <w:proofErr w:type="gramStart"/>
            <w:r w:rsidRPr="00CA0A57">
              <w:rPr>
                <w:rFonts w:ascii="宋体" w:hAnsi="宋体" w:cs="宋体" w:hint="eastAsia"/>
                <w:color w:val="000000" w:themeColor="text1"/>
                <w:kern w:val="0"/>
                <w:sz w:val="18"/>
                <w:szCs w:val="18"/>
              </w:rPr>
              <w:t>具备具备</w:t>
            </w:r>
            <w:proofErr w:type="gramEnd"/>
            <w:r w:rsidRPr="00CA0A57">
              <w:rPr>
                <w:rFonts w:ascii="宋体" w:hAnsi="宋体" w:cs="宋体" w:hint="eastAsia"/>
                <w:color w:val="000000" w:themeColor="text1"/>
                <w:kern w:val="0"/>
                <w:sz w:val="18"/>
                <w:szCs w:val="18"/>
              </w:rPr>
              <w:t>控制电路软硬件的设计并实现的能力</w:t>
            </w:r>
            <w:r w:rsidR="00A5326E" w:rsidRPr="00CA0A57">
              <w:rPr>
                <w:rFonts w:ascii="宋体" w:hAnsi="宋体" w:cs="宋体" w:hint="eastAsia"/>
                <w:color w:val="000000" w:themeColor="text1"/>
                <w:kern w:val="0"/>
                <w:sz w:val="18"/>
                <w:szCs w:val="18"/>
              </w:rPr>
              <w:t>；</w:t>
            </w:r>
          </w:p>
        </w:tc>
      </w:tr>
      <w:tr w:rsidR="007871A0" w:rsidRPr="00AA33F3" w:rsidTr="00CA0A57">
        <w:trPr>
          <w:trHeight w:val="315"/>
        </w:trPr>
        <w:tc>
          <w:tcPr>
            <w:tcW w:w="993" w:type="dxa"/>
            <w:vMerge/>
            <w:tcBorders>
              <w:top w:val="single" w:sz="4" w:space="0" w:color="auto"/>
              <w:left w:val="single" w:sz="4" w:space="0" w:color="auto"/>
            </w:tcBorders>
            <w:vAlign w:val="center"/>
          </w:tcPr>
          <w:p w:rsidR="004D02F9" w:rsidRPr="00AA33F3" w:rsidRDefault="004D02F9"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709"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6662" w:type="dxa"/>
            <w:tcBorders>
              <w:top w:val="single" w:sz="4" w:space="0" w:color="auto"/>
              <w:right w:val="single" w:sz="4" w:space="0" w:color="auto"/>
            </w:tcBorders>
            <w:vAlign w:val="center"/>
          </w:tcPr>
          <w:p w:rsidR="004D02F9" w:rsidRPr="00CA0A57" w:rsidRDefault="004D02F9" w:rsidP="004D02F9">
            <w:pPr>
              <w:widowControl/>
              <w:jc w:val="left"/>
              <w:rPr>
                <w:rFonts w:ascii="宋体" w:cs="宋体"/>
                <w:color w:val="000000" w:themeColor="text1"/>
                <w:kern w:val="0"/>
                <w:sz w:val="18"/>
                <w:szCs w:val="18"/>
              </w:rPr>
            </w:pPr>
            <w:r w:rsidRPr="00CA0A57">
              <w:rPr>
                <w:rFonts w:ascii="宋体" w:hAnsi="宋体" w:cs="宋体" w:hint="eastAsia"/>
                <w:color w:val="000000" w:themeColor="text1"/>
                <w:kern w:val="0"/>
                <w:sz w:val="18"/>
                <w:szCs w:val="18"/>
              </w:rPr>
              <w:t>年龄</w:t>
            </w:r>
            <w:r w:rsidRPr="00CA0A57">
              <w:rPr>
                <w:rFonts w:ascii="宋体" w:hAnsi="宋体" w:cs="宋体"/>
                <w:color w:val="000000" w:themeColor="text1"/>
                <w:kern w:val="0"/>
                <w:sz w:val="18"/>
                <w:szCs w:val="18"/>
              </w:rPr>
              <w:t>3</w:t>
            </w:r>
            <w:r w:rsidRPr="00CA0A57">
              <w:rPr>
                <w:rFonts w:ascii="宋体" w:hAnsi="宋体" w:cs="宋体" w:hint="eastAsia"/>
                <w:color w:val="000000" w:themeColor="text1"/>
                <w:kern w:val="0"/>
                <w:sz w:val="18"/>
                <w:szCs w:val="18"/>
              </w:rPr>
              <w:t>0岁以下；</w:t>
            </w:r>
            <w:r w:rsidR="00B71C5D" w:rsidRPr="00CA0A57">
              <w:rPr>
                <w:rFonts w:ascii="宋体" w:hAnsi="宋体" w:cs="宋体" w:hint="eastAsia"/>
                <w:color w:val="000000" w:themeColor="text1"/>
                <w:kern w:val="0"/>
                <w:sz w:val="18"/>
                <w:szCs w:val="18"/>
              </w:rPr>
              <w:t>取得副高职称、全日制博士研究生学历学位、紧缺专业人才， 年龄可适当放宽；</w:t>
            </w:r>
          </w:p>
        </w:tc>
      </w:tr>
      <w:tr w:rsidR="007871A0" w:rsidRPr="00AA33F3" w:rsidTr="00CA0A57">
        <w:trPr>
          <w:trHeight w:val="315"/>
        </w:trPr>
        <w:tc>
          <w:tcPr>
            <w:tcW w:w="993" w:type="dxa"/>
            <w:vMerge/>
            <w:tcBorders>
              <w:top w:val="single" w:sz="4" w:space="0" w:color="auto"/>
              <w:left w:val="single" w:sz="4" w:space="0" w:color="auto"/>
            </w:tcBorders>
            <w:vAlign w:val="center"/>
          </w:tcPr>
          <w:p w:rsidR="004D02F9" w:rsidRPr="00AA33F3" w:rsidRDefault="004D02F9"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709"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6662" w:type="dxa"/>
            <w:tcBorders>
              <w:top w:val="single" w:sz="4" w:space="0" w:color="auto"/>
              <w:right w:val="single" w:sz="4" w:space="0" w:color="auto"/>
            </w:tcBorders>
            <w:vAlign w:val="center"/>
          </w:tcPr>
          <w:p w:rsidR="004D02F9" w:rsidRPr="00CA0A57" w:rsidRDefault="004D02F9" w:rsidP="00906DE3">
            <w:pPr>
              <w:widowControl/>
              <w:jc w:val="left"/>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有行业、企业工作经验者、有参与工程项目、科研项目、企业咨询项目经历者、有相关厂商中级以上认证或相关资质证书、有从事过教学工作者优先考虑</w:t>
            </w:r>
            <w:r w:rsidR="00A5326E" w:rsidRPr="00CA0A57">
              <w:rPr>
                <w:rFonts w:ascii="宋体" w:hAnsi="宋体" w:cs="宋体" w:hint="eastAsia"/>
                <w:color w:val="000000" w:themeColor="text1"/>
                <w:kern w:val="0"/>
                <w:sz w:val="18"/>
                <w:szCs w:val="18"/>
              </w:rPr>
              <w:t>；</w:t>
            </w:r>
          </w:p>
        </w:tc>
      </w:tr>
      <w:tr w:rsidR="007871A0" w:rsidRPr="00AA33F3" w:rsidTr="00CA0A57">
        <w:trPr>
          <w:trHeight w:val="315"/>
        </w:trPr>
        <w:tc>
          <w:tcPr>
            <w:tcW w:w="993" w:type="dxa"/>
            <w:vMerge/>
            <w:tcBorders>
              <w:top w:val="single" w:sz="4" w:space="0" w:color="auto"/>
              <w:left w:val="single" w:sz="4" w:space="0" w:color="auto"/>
            </w:tcBorders>
            <w:vAlign w:val="center"/>
          </w:tcPr>
          <w:p w:rsidR="004D02F9" w:rsidRPr="00AA33F3" w:rsidRDefault="004D02F9"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709"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D02F9" w:rsidRPr="00AA33F3" w:rsidRDefault="004D02F9" w:rsidP="00906DE3">
            <w:pPr>
              <w:widowControl/>
              <w:jc w:val="left"/>
              <w:rPr>
                <w:rFonts w:ascii="宋体" w:cs="宋体"/>
                <w:color w:val="000000"/>
                <w:kern w:val="0"/>
                <w:sz w:val="18"/>
                <w:szCs w:val="18"/>
              </w:rPr>
            </w:pPr>
          </w:p>
        </w:tc>
        <w:tc>
          <w:tcPr>
            <w:tcW w:w="6662" w:type="dxa"/>
            <w:tcBorders>
              <w:top w:val="single" w:sz="4" w:space="0" w:color="auto"/>
              <w:right w:val="single" w:sz="4" w:space="0" w:color="auto"/>
            </w:tcBorders>
            <w:vAlign w:val="center"/>
          </w:tcPr>
          <w:p w:rsidR="004D02F9" w:rsidRPr="00CA0A57" w:rsidRDefault="004D02F9" w:rsidP="00906DE3">
            <w:pPr>
              <w:widowControl/>
              <w:jc w:val="left"/>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留学归国人员优先；具有软件类专业认证证书者优先；具有外企工作经历者优先；具有3年以上电子类产品研发者优先</w:t>
            </w:r>
            <w:r w:rsidR="00A5326E" w:rsidRPr="00CA0A57">
              <w:rPr>
                <w:rFonts w:ascii="宋体" w:hAnsi="宋体" w:cs="宋体" w:hint="eastAsia"/>
                <w:color w:val="000000" w:themeColor="text1"/>
                <w:kern w:val="0"/>
                <w:sz w:val="18"/>
                <w:szCs w:val="18"/>
              </w:rPr>
              <w:t>；</w:t>
            </w:r>
          </w:p>
        </w:tc>
      </w:tr>
      <w:tr w:rsidR="007871A0" w:rsidRPr="00AA33F3" w:rsidTr="00CA0A57">
        <w:trPr>
          <w:trHeight w:val="499"/>
        </w:trPr>
        <w:tc>
          <w:tcPr>
            <w:tcW w:w="993" w:type="dxa"/>
            <w:vMerge w:val="restart"/>
            <w:tcBorders>
              <w:top w:val="single" w:sz="4" w:space="0" w:color="auto"/>
              <w:left w:val="single" w:sz="4" w:space="0" w:color="auto"/>
            </w:tcBorders>
            <w:vAlign w:val="center"/>
          </w:tcPr>
          <w:p w:rsidR="006E60F8" w:rsidRPr="00AA33F3" w:rsidRDefault="006E60F8" w:rsidP="00906DE3">
            <w:pPr>
              <w:widowControl/>
              <w:jc w:val="center"/>
              <w:rPr>
                <w:rFonts w:ascii="黑体" w:eastAsia="黑体" w:hAnsi="黑体" w:cs="宋体"/>
                <w:b/>
                <w:bCs/>
                <w:color w:val="000000"/>
                <w:kern w:val="0"/>
                <w:sz w:val="18"/>
                <w:szCs w:val="18"/>
              </w:rPr>
            </w:pPr>
            <w:r w:rsidRPr="00AA33F3">
              <w:rPr>
                <w:rFonts w:ascii="黑体" w:eastAsia="黑体" w:hAnsi="黑体" w:cs="宋体" w:hint="eastAsia"/>
                <w:b/>
                <w:bCs/>
                <w:color w:val="000000"/>
                <w:kern w:val="0"/>
                <w:sz w:val="18"/>
                <w:szCs w:val="18"/>
              </w:rPr>
              <w:t>经济管理分院</w:t>
            </w:r>
          </w:p>
        </w:tc>
        <w:tc>
          <w:tcPr>
            <w:tcW w:w="993" w:type="dxa"/>
            <w:vMerge w:val="restart"/>
            <w:tcBorders>
              <w:top w:val="single" w:sz="4" w:space="0" w:color="auto"/>
            </w:tcBorders>
            <w:vAlign w:val="center"/>
          </w:tcPr>
          <w:p w:rsidR="006E60F8" w:rsidRPr="00AA33F3" w:rsidRDefault="002C4D28" w:rsidP="00906DE3">
            <w:pPr>
              <w:widowControl/>
              <w:jc w:val="center"/>
              <w:rPr>
                <w:rFonts w:ascii="宋体" w:cs="宋体"/>
                <w:color w:val="000000"/>
                <w:kern w:val="0"/>
                <w:sz w:val="18"/>
                <w:szCs w:val="18"/>
              </w:rPr>
            </w:pPr>
            <w:r>
              <w:rPr>
                <w:rFonts w:ascii="宋体" w:hAnsi="宋体" w:cs="宋体" w:hint="eastAsia"/>
                <w:color w:val="000000"/>
                <w:kern w:val="0"/>
                <w:sz w:val="18"/>
                <w:szCs w:val="18"/>
              </w:rPr>
              <w:t>2</w:t>
            </w:r>
          </w:p>
        </w:tc>
        <w:tc>
          <w:tcPr>
            <w:tcW w:w="2126" w:type="dxa"/>
            <w:vMerge w:val="restart"/>
            <w:tcBorders>
              <w:top w:val="single" w:sz="4" w:space="0" w:color="auto"/>
            </w:tcBorders>
            <w:vAlign w:val="center"/>
          </w:tcPr>
          <w:p w:rsidR="00E42F85" w:rsidRDefault="006E60F8" w:rsidP="00906DE3">
            <w:pPr>
              <w:jc w:val="center"/>
              <w:rPr>
                <w:rFonts w:ascii="宋体" w:hAnsi="宋体" w:cs="宋体"/>
                <w:color w:val="000000"/>
                <w:kern w:val="0"/>
                <w:sz w:val="18"/>
                <w:szCs w:val="18"/>
              </w:rPr>
            </w:pPr>
            <w:r w:rsidRPr="00AA33F3">
              <w:rPr>
                <w:rFonts w:ascii="宋体" w:hAnsi="宋体" w:cs="宋体" w:hint="eastAsia"/>
                <w:color w:val="000000"/>
                <w:kern w:val="0"/>
                <w:sz w:val="18"/>
                <w:szCs w:val="18"/>
              </w:rPr>
              <w:t>物流管理专业</w:t>
            </w:r>
          </w:p>
          <w:p w:rsidR="006E60F8" w:rsidRPr="00AA33F3" w:rsidRDefault="00E42F85" w:rsidP="00906DE3">
            <w:pPr>
              <w:jc w:val="center"/>
              <w:rPr>
                <w:rFonts w:ascii="宋体" w:cs="宋体"/>
                <w:color w:val="000000"/>
                <w:kern w:val="0"/>
                <w:sz w:val="18"/>
                <w:szCs w:val="18"/>
              </w:rPr>
            </w:pPr>
            <w:r>
              <w:rPr>
                <w:rFonts w:ascii="宋体" w:hAnsi="宋体" w:cs="宋体" w:hint="eastAsia"/>
                <w:color w:val="000000"/>
                <w:kern w:val="0"/>
                <w:sz w:val="18"/>
                <w:szCs w:val="18"/>
              </w:rPr>
              <w:t>专业技术人员</w:t>
            </w:r>
          </w:p>
        </w:tc>
        <w:tc>
          <w:tcPr>
            <w:tcW w:w="709" w:type="dxa"/>
            <w:vMerge w:val="restart"/>
            <w:tcBorders>
              <w:top w:val="single" w:sz="4" w:space="0" w:color="auto"/>
            </w:tcBorders>
            <w:vAlign w:val="center"/>
          </w:tcPr>
          <w:p w:rsidR="006E60F8" w:rsidRPr="00AA33F3" w:rsidRDefault="008C2A1C" w:rsidP="00906DE3">
            <w:pPr>
              <w:jc w:val="center"/>
              <w:rPr>
                <w:rFonts w:ascii="宋体" w:cs="宋体"/>
                <w:color w:val="000000"/>
                <w:kern w:val="0"/>
                <w:sz w:val="18"/>
                <w:szCs w:val="18"/>
              </w:rPr>
            </w:pPr>
            <w:r>
              <w:rPr>
                <w:rFonts w:ascii="宋体" w:hAnsi="宋体" w:cs="宋体" w:hint="eastAsia"/>
                <w:color w:val="000000"/>
                <w:kern w:val="0"/>
                <w:sz w:val="18"/>
                <w:szCs w:val="18"/>
              </w:rPr>
              <w:t>1</w:t>
            </w:r>
          </w:p>
        </w:tc>
        <w:tc>
          <w:tcPr>
            <w:tcW w:w="2268" w:type="dxa"/>
            <w:vMerge w:val="restart"/>
            <w:tcBorders>
              <w:top w:val="single" w:sz="4" w:space="0" w:color="auto"/>
            </w:tcBorders>
            <w:vAlign w:val="center"/>
          </w:tcPr>
          <w:p w:rsidR="006E60F8" w:rsidRPr="00AA33F3" w:rsidRDefault="006E60F8" w:rsidP="008C2A1C">
            <w:pPr>
              <w:jc w:val="center"/>
              <w:rPr>
                <w:rFonts w:ascii="宋体" w:cs="宋体"/>
                <w:color w:val="000000"/>
                <w:kern w:val="0"/>
                <w:sz w:val="18"/>
                <w:szCs w:val="18"/>
              </w:rPr>
            </w:pPr>
            <w:r w:rsidRPr="00AA33F3">
              <w:rPr>
                <w:rFonts w:ascii="宋体" w:hAnsi="宋体" w:cs="宋体" w:hint="eastAsia"/>
                <w:color w:val="000000"/>
                <w:kern w:val="0"/>
                <w:sz w:val="18"/>
                <w:szCs w:val="18"/>
              </w:rPr>
              <w:t>物流管理相关专业</w:t>
            </w:r>
          </w:p>
        </w:tc>
        <w:tc>
          <w:tcPr>
            <w:tcW w:w="2268" w:type="dxa"/>
            <w:vMerge w:val="restart"/>
            <w:tcBorders>
              <w:top w:val="single" w:sz="4" w:space="0" w:color="auto"/>
            </w:tcBorders>
            <w:vAlign w:val="center"/>
          </w:tcPr>
          <w:p w:rsidR="006E60F8" w:rsidRPr="00AA33F3" w:rsidRDefault="001356AE" w:rsidP="00906DE3">
            <w:pPr>
              <w:jc w:val="center"/>
              <w:rPr>
                <w:rFonts w:ascii="宋体" w:cs="宋体"/>
                <w:color w:val="000000"/>
                <w:kern w:val="0"/>
                <w:sz w:val="18"/>
                <w:szCs w:val="18"/>
              </w:rPr>
            </w:pPr>
            <w:r>
              <w:rPr>
                <w:rFonts w:ascii="宋体" w:hAnsi="宋体" w:cs="宋体" w:hint="eastAsia"/>
                <w:color w:val="000000"/>
                <w:kern w:val="0"/>
                <w:sz w:val="18"/>
                <w:szCs w:val="18"/>
              </w:rPr>
              <w:t>普通高等教育</w:t>
            </w:r>
            <w:r w:rsidR="006E60F8" w:rsidRPr="00AA33F3">
              <w:rPr>
                <w:rFonts w:ascii="宋体" w:hAnsi="宋体" w:cs="宋体" w:hint="eastAsia"/>
                <w:color w:val="000000"/>
                <w:kern w:val="0"/>
                <w:sz w:val="18"/>
                <w:szCs w:val="18"/>
              </w:rPr>
              <w:t>全日制硕士研究生及以上学历学位</w:t>
            </w:r>
            <w:r w:rsidR="008C2A1C">
              <w:rPr>
                <w:rFonts w:ascii="宋体" w:hAnsi="宋体" w:cs="宋体" w:hint="eastAsia"/>
                <w:color w:val="000000"/>
                <w:kern w:val="0"/>
                <w:sz w:val="18"/>
                <w:szCs w:val="18"/>
              </w:rPr>
              <w:t>，</w:t>
            </w:r>
            <w:r w:rsidR="008C2A1C" w:rsidRPr="0033281C">
              <w:rPr>
                <w:rFonts w:ascii="宋体" w:hAnsi="宋体" w:cs="宋体" w:hint="eastAsia"/>
                <w:color w:val="000000"/>
                <w:kern w:val="0"/>
                <w:sz w:val="18"/>
                <w:szCs w:val="18"/>
              </w:rPr>
              <w:t>具有副高</w:t>
            </w:r>
            <w:r w:rsidR="00E9005F">
              <w:rPr>
                <w:rFonts w:ascii="宋体" w:hAnsi="宋体" w:cs="宋体" w:hint="eastAsia"/>
                <w:color w:val="000000"/>
                <w:kern w:val="0"/>
                <w:sz w:val="18"/>
                <w:szCs w:val="18"/>
              </w:rPr>
              <w:t>及以上</w:t>
            </w:r>
            <w:r w:rsidR="008C2A1C" w:rsidRPr="0033281C">
              <w:rPr>
                <w:rFonts w:ascii="宋体" w:hAnsi="宋体" w:cs="宋体" w:hint="eastAsia"/>
                <w:color w:val="000000"/>
                <w:kern w:val="0"/>
                <w:sz w:val="18"/>
                <w:szCs w:val="18"/>
              </w:rPr>
              <w:t>职称学历可放宽到本科</w:t>
            </w:r>
          </w:p>
        </w:tc>
        <w:tc>
          <w:tcPr>
            <w:tcW w:w="6662" w:type="dxa"/>
            <w:tcBorders>
              <w:top w:val="single" w:sz="4" w:space="0" w:color="auto"/>
              <w:right w:val="single" w:sz="4" w:space="0" w:color="auto"/>
            </w:tcBorders>
            <w:vAlign w:val="center"/>
          </w:tcPr>
          <w:p w:rsidR="006E60F8" w:rsidRPr="00CA0A57" w:rsidRDefault="008C2A1C" w:rsidP="00906DE3">
            <w:pPr>
              <w:widowControl/>
              <w:jc w:val="left"/>
              <w:rPr>
                <w:rFonts w:ascii="宋体" w:cs="宋体"/>
                <w:color w:val="000000" w:themeColor="text1"/>
                <w:kern w:val="0"/>
                <w:sz w:val="18"/>
                <w:szCs w:val="18"/>
              </w:rPr>
            </w:pPr>
            <w:r w:rsidRPr="00CA0A57">
              <w:rPr>
                <w:rFonts w:ascii="宋体" w:hAnsi="宋体" w:cs="宋体" w:hint="eastAsia"/>
                <w:color w:val="000000" w:themeColor="text1"/>
                <w:kern w:val="0"/>
                <w:sz w:val="18"/>
                <w:szCs w:val="18"/>
              </w:rPr>
              <w:t>具有专业负责人（教研室主任）经历或物流相关工作经历者优先；</w:t>
            </w:r>
          </w:p>
        </w:tc>
      </w:tr>
      <w:tr w:rsidR="007871A0" w:rsidRPr="00AA33F3" w:rsidTr="00CA0A57">
        <w:trPr>
          <w:trHeight w:val="499"/>
        </w:trPr>
        <w:tc>
          <w:tcPr>
            <w:tcW w:w="993" w:type="dxa"/>
            <w:vMerge/>
            <w:tcBorders>
              <w:top w:val="single" w:sz="4" w:space="0" w:color="auto"/>
              <w:left w:val="single" w:sz="4" w:space="0" w:color="auto"/>
            </w:tcBorders>
            <w:vAlign w:val="center"/>
          </w:tcPr>
          <w:p w:rsidR="006E60F8" w:rsidRPr="00AA33F3" w:rsidRDefault="006E60F8"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6E60F8" w:rsidRPr="00AA33F3" w:rsidRDefault="006E60F8"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6E60F8" w:rsidRPr="00AA33F3" w:rsidRDefault="006E60F8" w:rsidP="00906DE3">
            <w:pPr>
              <w:widowControl/>
              <w:jc w:val="left"/>
              <w:rPr>
                <w:rFonts w:ascii="宋体" w:cs="宋体"/>
                <w:color w:val="000000"/>
                <w:kern w:val="0"/>
                <w:sz w:val="18"/>
                <w:szCs w:val="18"/>
              </w:rPr>
            </w:pPr>
          </w:p>
        </w:tc>
        <w:tc>
          <w:tcPr>
            <w:tcW w:w="709" w:type="dxa"/>
            <w:vMerge/>
            <w:tcBorders>
              <w:top w:val="single" w:sz="4" w:space="0" w:color="auto"/>
            </w:tcBorders>
            <w:vAlign w:val="center"/>
          </w:tcPr>
          <w:p w:rsidR="006E60F8" w:rsidRPr="00AA33F3" w:rsidRDefault="006E60F8"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6E60F8" w:rsidRPr="00AA33F3" w:rsidRDefault="006E60F8"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6E60F8" w:rsidRPr="00AA33F3" w:rsidRDefault="006E60F8" w:rsidP="00906DE3">
            <w:pPr>
              <w:widowControl/>
              <w:jc w:val="left"/>
              <w:rPr>
                <w:rFonts w:ascii="宋体" w:cs="宋体"/>
                <w:color w:val="000000"/>
                <w:kern w:val="0"/>
                <w:sz w:val="18"/>
                <w:szCs w:val="18"/>
              </w:rPr>
            </w:pPr>
          </w:p>
        </w:tc>
        <w:tc>
          <w:tcPr>
            <w:tcW w:w="6662" w:type="dxa"/>
            <w:tcBorders>
              <w:top w:val="single" w:sz="4" w:space="0" w:color="auto"/>
              <w:right w:val="single" w:sz="4" w:space="0" w:color="auto"/>
            </w:tcBorders>
            <w:vAlign w:val="center"/>
          </w:tcPr>
          <w:p w:rsidR="006E60F8" w:rsidRPr="00CA0A57" w:rsidRDefault="006E60F8" w:rsidP="0033281C">
            <w:pPr>
              <w:widowControl/>
              <w:jc w:val="left"/>
              <w:rPr>
                <w:rFonts w:ascii="宋体" w:cs="宋体"/>
                <w:color w:val="000000" w:themeColor="text1"/>
                <w:kern w:val="0"/>
                <w:sz w:val="18"/>
                <w:szCs w:val="18"/>
              </w:rPr>
            </w:pPr>
            <w:r w:rsidRPr="00CA0A57">
              <w:rPr>
                <w:rFonts w:ascii="宋体" w:hAnsi="宋体" w:cs="宋体" w:hint="eastAsia"/>
                <w:color w:val="000000" w:themeColor="text1"/>
                <w:kern w:val="0"/>
                <w:sz w:val="18"/>
                <w:szCs w:val="18"/>
              </w:rPr>
              <w:t>年龄</w:t>
            </w:r>
            <w:r w:rsidRPr="00CA0A57">
              <w:rPr>
                <w:rFonts w:ascii="宋体" w:hAnsi="宋体" w:cs="宋体"/>
                <w:color w:val="000000" w:themeColor="text1"/>
                <w:kern w:val="0"/>
                <w:sz w:val="18"/>
                <w:szCs w:val="18"/>
              </w:rPr>
              <w:t>35</w:t>
            </w:r>
            <w:r w:rsidRPr="00CA0A57">
              <w:rPr>
                <w:rFonts w:ascii="宋体" w:hAnsi="宋体" w:cs="宋体" w:hint="eastAsia"/>
                <w:color w:val="000000" w:themeColor="text1"/>
                <w:kern w:val="0"/>
                <w:sz w:val="18"/>
                <w:szCs w:val="18"/>
              </w:rPr>
              <w:t>岁以下；</w:t>
            </w:r>
            <w:r w:rsidR="00B71C5D" w:rsidRPr="00CA0A57">
              <w:rPr>
                <w:rFonts w:ascii="宋体" w:hAnsi="宋体" w:cs="宋体" w:hint="eastAsia"/>
                <w:color w:val="000000" w:themeColor="text1"/>
                <w:kern w:val="0"/>
                <w:sz w:val="18"/>
                <w:szCs w:val="18"/>
              </w:rPr>
              <w:t>取得副高职称、全日制博士研究生学历学位、紧缺专业人才， 年龄可适当放宽；</w:t>
            </w:r>
          </w:p>
        </w:tc>
      </w:tr>
      <w:tr w:rsidR="007871A0" w:rsidRPr="00AA33F3" w:rsidTr="00CA0A57">
        <w:trPr>
          <w:trHeight w:val="499"/>
        </w:trPr>
        <w:tc>
          <w:tcPr>
            <w:tcW w:w="993" w:type="dxa"/>
            <w:vMerge/>
            <w:tcBorders>
              <w:top w:val="single" w:sz="4" w:space="0" w:color="auto"/>
              <w:lef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126" w:type="dxa"/>
            <w:vMerge w:val="restart"/>
            <w:tcBorders>
              <w:top w:val="single" w:sz="4" w:space="0" w:color="auto"/>
            </w:tcBorders>
            <w:vAlign w:val="center"/>
          </w:tcPr>
          <w:p w:rsidR="00E42F85" w:rsidRDefault="004F463C" w:rsidP="00906DE3">
            <w:pPr>
              <w:widowControl/>
              <w:jc w:val="center"/>
              <w:rPr>
                <w:rFonts w:ascii="宋体" w:hAnsi="宋体" w:cs="宋体"/>
                <w:color w:val="000000"/>
                <w:kern w:val="0"/>
                <w:sz w:val="18"/>
                <w:szCs w:val="18"/>
              </w:rPr>
            </w:pPr>
            <w:r w:rsidRPr="00AA33F3">
              <w:rPr>
                <w:rFonts w:ascii="宋体" w:hAnsi="宋体" w:cs="宋体" w:hint="eastAsia"/>
                <w:color w:val="000000"/>
                <w:kern w:val="0"/>
                <w:sz w:val="18"/>
                <w:szCs w:val="18"/>
              </w:rPr>
              <w:t>会计专业</w:t>
            </w:r>
          </w:p>
          <w:p w:rsidR="004F463C" w:rsidRPr="00AA33F3" w:rsidRDefault="00E42F85" w:rsidP="00906DE3">
            <w:pPr>
              <w:widowControl/>
              <w:jc w:val="center"/>
              <w:rPr>
                <w:rFonts w:ascii="宋体" w:cs="宋体"/>
                <w:color w:val="000000"/>
                <w:kern w:val="0"/>
                <w:sz w:val="18"/>
                <w:szCs w:val="18"/>
              </w:rPr>
            </w:pPr>
            <w:r>
              <w:rPr>
                <w:rFonts w:ascii="宋体" w:hAnsi="宋体" w:cs="宋体" w:hint="eastAsia"/>
                <w:color w:val="000000"/>
                <w:kern w:val="0"/>
                <w:sz w:val="18"/>
                <w:szCs w:val="18"/>
              </w:rPr>
              <w:t>专业技术人员</w:t>
            </w:r>
          </w:p>
        </w:tc>
        <w:tc>
          <w:tcPr>
            <w:tcW w:w="709" w:type="dxa"/>
            <w:vMerge w:val="restart"/>
            <w:tcBorders>
              <w:top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2268" w:type="dxa"/>
            <w:vMerge w:val="restart"/>
            <w:tcBorders>
              <w:top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会计相关专业</w:t>
            </w:r>
          </w:p>
        </w:tc>
        <w:tc>
          <w:tcPr>
            <w:tcW w:w="2268" w:type="dxa"/>
            <w:vMerge w:val="restart"/>
            <w:tcBorders>
              <w:top w:val="single" w:sz="4" w:space="0" w:color="auto"/>
            </w:tcBorders>
            <w:vAlign w:val="center"/>
          </w:tcPr>
          <w:p w:rsidR="004F463C" w:rsidRPr="00AA33F3" w:rsidRDefault="00981829" w:rsidP="00906DE3">
            <w:pPr>
              <w:widowControl/>
              <w:jc w:val="center"/>
              <w:rPr>
                <w:rFonts w:ascii="宋体" w:cs="宋体"/>
                <w:color w:val="000000"/>
                <w:kern w:val="0"/>
                <w:sz w:val="18"/>
                <w:szCs w:val="18"/>
              </w:rPr>
            </w:pPr>
            <w:r>
              <w:rPr>
                <w:rFonts w:ascii="宋体" w:hAnsi="宋体" w:cs="宋体" w:hint="eastAsia"/>
                <w:color w:val="000000"/>
                <w:kern w:val="0"/>
                <w:sz w:val="18"/>
                <w:szCs w:val="18"/>
              </w:rPr>
              <w:t>普通高等教育</w:t>
            </w:r>
            <w:r w:rsidR="004F463C" w:rsidRPr="00AA33F3">
              <w:rPr>
                <w:rFonts w:ascii="宋体" w:hAnsi="宋体" w:cs="宋体" w:hint="eastAsia"/>
                <w:color w:val="000000"/>
                <w:kern w:val="0"/>
                <w:sz w:val="18"/>
                <w:szCs w:val="18"/>
              </w:rPr>
              <w:t>全日制硕士研究生及以上学历学位</w:t>
            </w:r>
            <w:r w:rsidR="00B518B3">
              <w:rPr>
                <w:rFonts w:ascii="宋体" w:hAnsi="宋体" w:cs="宋体" w:hint="eastAsia"/>
                <w:color w:val="000000"/>
                <w:kern w:val="0"/>
                <w:sz w:val="18"/>
                <w:szCs w:val="18"/>
              </w:rPr>
              <w:t>，</w:t>
            </w:r>
            <w:r w:rsidR="00B518B3" w:rsidRPr="00B518B3">
              <w:rPr>
                <w:rFonts w:ascii="宋体" w:hAnsi="宋体" w:cs="宋体" w:hint="eastAsia"/>
                <w:color w:val="000000"/>
                <w:kern w:val="0"/>
                <w:sz w:val="18"/>
                <w:szCs w:val="18"/>
              </w:rPr>
              <w:t>具有副高职称、注册会计师或注册税务师资格学历可放宽</w:t>
            </w:r>
            <w:r w:rsidR="001C2D5C">
              <w:rPr>
                <w:rFonts w:ascii="宋体" w:hAnsi="宋体" w:cs="宋体" w:hint="eastAsia"/>
                <w:color w:val="000000"/>
                <w:kern w:val="0"/>
                <w:sz w:val="18"/>
                <w:szCs w:val="18"/>
              </w:rPr>
              <w:t>至</w:t>
            </w:r>
            <w:r w:rsidR="00B518B3" w:rsidRPr="00B518B3">
              <w:rPr>
                <w:rFonts w:ascii="宋体" w:hAnsi="宋体" w:cs="宋体" w:hint="eastAsia"/>
                <w:color w:val="000000"/>
                <w:kern w:val="0"/>
                <w:sz w:val="18"/>
                <w:szCs w:val="18"/>
              </w:rPr>
              <w:t>本科</w:t>
            </w:r>
          </w:p>
        </w:tc>
        <w:tc>
          <w:tcPr>
            <w:tcW w:w="6662" w:type="dxa"/>
            <w:tcBorders>
              <w:top w:val="single" w:sz="4" w:space="0" w:color="auto"/>
              <w:right w:val="single" w:sz="4" w:space="0" w:color="auto"/>
            </w:tcBorders>
            <w:vAlign w:val="center"/>
          </w:tcPr>
          <w:p w:rsidR="004F463C" w:rsidRPr="00CA0A57" w:rsidRDefault="001C2D5C" w:rsidP="00906DE3">
            <w:pPr>
              <w:widowControl/>
              <w:jc w:val="left"/>
              <w:rPr>
                <w:rFonts w:ascii="宋体" w:cs="宋体"/>
                <w:color w:val="000000" w:themeColor="text1"/>
                <w:kern w:val="0"/>
                <w:sz w:val="18"/>
                <w:szCs w:val="18"/>
              </w:rPr>
            </w:pPr>
            <w:r w:rsidRPr="00CA0A57">
              <w:rPr>
                <w:rFonts w:ascii="宋体" w:hAnsi="宋体" w:cs="宋体" w:hint="eastAsia"/>
                <w:color w:val="000000" w:themeColor="text1"/>
                <w:kern w:val="0"/>
                <w:sz w:val="18"/>
                <w:szCs w:val="18"/>
              </w:rPr>
              <w:t>具有专业负责人（教研室主任）经历或会计相关工作经历者优先；</w:t>
            </w:r>
          </w:p>
        </w:tc>
      </w:tr>
      <w:tr w:rsidR="007871A0" w:rsidRPr="00AA33F3" w:rsidTr="00CA0A57">
        <w:trPr>
          <w:trHeight w:val="874"/>
        </w:trPr>
        <w:tc>
          <w:tcPr>
            <w:tcW w:w="993" w:type="dxa"/>
            <w:vMerge/>
            <w:tcBorders>
              <w:top w:val="single" w:sz="4" w:space="0" w:color="auto"/>
              <w:lef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709"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662" w:type="dxa"/>
            <w:tcBorders>
              <w:top w:val="single" w:sz="4" w:space="0" w:color="auto"/>
              <w:right w:val="single" w:sz="4" w:space="0" w:color="auto"/>
            </w:tcBorders>
            <w:vAlign w:val="center"/>
          </w:tcPr>
          <w:p w:rsidR="004F463C" w:rsidRPr="00CA0A57" w:rsidRDefault="004F463C" w:rsidP="00906DE3">
            <w:pPr>
              <w:widowControl/>
              <w:jc w:val="left"/>
              <w:rPr>
                <w:rFonts w:ascii="宋体" w:cs="宋体"/>
                <w:color w:val="000000" w:themeColor="text1"/>
                <w:kern w:val="0"/>
                <w:sz w:val="18"/>
                <w:szCs w:val="18"/>
              </w:rPr>
            </w:pPr>
            <w:r w:rsidRPr="00CA0A57">
              <w:rPr>
                <w:rFonts w:ascii="宋体" w:hAnsi="宋体" w:cs="宋体" w:hint="eastAsia"/>
                <w:color w:val="000000" w:themeColor="text1"/>
                <w:kern w:val="0"/>
                <w:sz w:val="18"/>
                <w:szCs w:val="18"/>
              </w:rPr>
              <w:t>年龄</w:t>
            </w:r>
            <w:r w:rsidR="00693400" w:rsidRPr="00CA0A57">
              <w:rPr>
                <w:rFonts w:ascii="宋体" w:hAnsi="宋体" w:cs="宋体" w:hint="eastAsia"/>
                <w:color w:val="000000" w:themeColor="text1"/>
                <w:kern w:val="0"/>
                <w:sz w:val="18"/>
                <w:szCs w:val="18"/>
              </w:rPr>
              <w:t>40</w:t>
            </w:r>
            <w:r w:rsidRPr="00CA0A57">
              <w:rPr>
                <w:rFonts w:ascii="宋体" w:hAnsi="宋体" w:cs="宋体" w:hint="eastAsia"/>
                <w:color w:val="000000" w:themeColor="text1"/>
                <w:kern w:val="0"/>
                <w:sz w:val="18"/>
                <w:szCs w:val="18"/>
              </w:rPr>
              <w:t>岁以下，</w:t>
            </w:r>
            <w:r w:rsidR="00B71C5D" w:rsidRPr="00CA0A57">
              <w:rPr>
                <w:rFonts w:ascii="宋体" w:hAnsi="宋体" w:cs="宋体" w:hint="eastAsia"/>
                <w:color w:val="000000" w:themeColor="text1"/>
                <w:kern w:val="0"/>
                <w:sz w:val="18"/>
                <w:szCs w:val="18"/>
              </w:rPr>
              <w:t>取得副高职称、全日制博士研究生学历学位、紧缺专业人才， 年龄可适当放宽；</w:t>
            </w:r>
          </w:p>
        </w:tc>
      </w:tr>
      <w:tr w:rsidR="007871A0" w:rsidRPr="00AA33F3" w:rsidTr="00CA0A57">
        <w:trPr>
          <w:trHeight w:val="301"/>
        </w:trPr>
        <w:tc>
          <w:tcPr>
            <w:tcW w:w="993" w:type="dxa"/>
            <w:vMerge w:val="restart"/>
            <w:tcBorders>
              <w:top w:val="single" w:sz="4" w:space="0" w:color="auto"/>
              <w:left w:val="single" w:sz="4" w:space="0" w:color="auto"/>
            </w:tcBorders>
            <w:vAlign w:val="center"/>
          </w:tcPr>
          <w:p w:rsidR="00635C13" w:rsidRPr="00AA33F3" w:rsidRDefault="00635C13" w:rsidP="00981829">
            <w:pPr>
              <w:widowControl/>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畜牧兽医分院</w:t>
            </w:r>
          </w:p>
        </w:tc>
        <w:tc>
          <w:tcPr>
            <w:tcW w:w="993" w:type="dxa"/>
            <w:vMerge w:val="restart"/>
            <w:tcBorders>
              <w:top w:val="single" w:sz="4" w:space="0" w:color="auto"/>
            </w:tcBorders>
            <w:vAlign w:val="center"/>
          </w:tcPr>
          <w:p w:rsidR="00635C13" w:rsidRPr="00AA33F3" w:rsidRDefault="00635C13" w:rsidP="00635C13">
            <w:pPr>
              <w:widowControl/>
              <w:jc w:val="center"/>
              <w:rPr>
                <w:rFonts w:ascii="宋体" w:cs="宋体"/>
                <w:color w:val="000000"/>
                <w:kern w:val="0"/>
                <w:sz w:val="18"/>
                <w:szCs w:val="18"/>
              </w:rPr>
            </w:pPr>
            <w:r>
              <w:rPr>
                <w:rFonts w:ascii="宋体" w:cs="宋体" w:hint="eastAsia"/>
                <w:color w:val="000000"/>
                <w:kern w:val="0"/>
                <w:sz w:val="18"/>
                <w:szCs w:val="18"/>
              </w:rPr>
              <w:t>2</w:t>
            </w:r>
          </w:p>
        </w:tc>
        <w:tc>
          <w:tcPr>
            <w:tcW w:w="2126" w:type="dxa"/>
            <w:vMerge w:val="restart"/>
            <w:tcBorders>
              <w:top w:val="single" w:sz="4" w:space="0" w:color="auto"/>
            </w:tcBorders>
            <w:vAlign w:val="center"/>
          </w:tcPr>
          <w:p w:rsidR="002E789F" w:rsidRDefault="00E42F85" w:rsidP="00FD3EF5">
            <w:pPr>
              <w:widowControl/>
              <w:jc w:val="center"/>
              <w:rPr>
                <w:rFonts w:ascii="宋体" w:hAnsi="宋体" w:cs="宋体"/>
                <w:color w:val="000000"/>
                <w:kern w:val="0"/>
                <w:sz w:val="18"/>
                <w:szCs w:val="18"/>
              </w:rPr>
            </w:pPr>
            <w:r>
              <w:rPr>
                <w:rFonts w:ascii="宋体" w:hAnsi="宋体" w:cs="宋体" w:hint="eastAsia"/>
                <w:color w:val="000000"/>
                <w:kern w:val="0"/>
                <w:sz w:val="18"/>
                <w:szCs w:val="18"/>
              </w:rPr>
              <w:t>专业技术人员</w:t>
            </w:r>
          </w:p>
          <w:p w:rsidR="00635C13" w:rsidRPr="00635C13" w:rsidRDefault="00635C13" w:rsidP="00FD3EF5">
            <w:pPr>
              <w:widowControl/>
              <w:jc w:val="center"/>
              <w:rPr>
                <w:rFonts w:ascii="宋体" w:hAnsi="宋体" w:cs="宋体"/>
                <w:color w:val="000000"/>
                <w:kern w:val="0"/>
                <w:sz w:val="18"/>
                <w:szCs w:val="18"/>
              </w:rPr>
            </w:pPr>
            <w:r w:rsidRPr="00635C13">
              <w:rPr>
                <w:rFonts w:ascii="宋体" w:hAnsi="宋体" w:cs="宋体" w:hint="eastAsia"/>
                <w:color w:val="000000"/>
                <w:kern w:val="0"/>
                <w:sz w:val="18"/>
                <w:szCs w:val="18"/>
              </w:rPr>
              <w:t>（主要从事实践教学管理、校企合作、项目管理等）</w:t>
            </w:r>
          </w:p>
        </w:tc>
        <w:tc>
          <w:tcPr>
            <w:tcW w:w="709" w:type="dxa"/>
            <w:vMerge w:val="restart"/>
            <w:tcBorders>
              <w:top w:val="single" w:sz="4" w:space="0" w:color="auto"/>
            </w:tcBorders>
            <w:vAlign w:val="center"/>
          </w:tcPr>
          <w:p w:rsidR="00635C13" w:rsidRPr="00635C13" w:rsidRDefault="00635C13" w:rsidP="00FD3EF5">
            <w:pPr>
              <w:widowControl/>
              <w:jc w:val="center"/>
              <w:rPr>
                <w:rFonts w:ascii="宋体" w:hAnsi="宋体" w:cs="宋体"/>
                <w:color w:val="000000"/>
                <w:kern w:val="0"/>
                <w:sz w:val="18"/>
                <w:szCs w:val="18"/>
              </w:rPr>
            </w:pPr>
            <w:r w:rsidRPr="00635C13">
              <w:rPr>
                <w:rFonts w:ascii="宋体" w:hAnsi="宋体" w:cs="宋体" w:hint="eastAsia"/>
                <w:color w:val="000000"/>
                <w:kern w:val="0"/>
                <w:sz w:val="18"/>
                <w:szCs w:val="18"/>
              </w:rPr>
              <w:t>1</w:t>
            </w:r>
          </w:p>
        </w:tc>
        <w:tc>
          <w:tcPr>
            <w:tcW w:w="2268" w:type="dxa"/>
            <w:vMerge w:val="restart"/>
            <w:tcBorders>
              <w:top w:val="single" w:sz="4" w:space="0" w:color="auto"/>
            </w:tcBorders>
            <w:vAlign w:val="center"/>
          </w:tcPr>
          <w:p w:rsidR="00635C13" w:rsidRPr="00635C13" w:rsidRDefault="00635C13" w:rsidP="00FD3EF5">
            <w:pPr>
              <w:widowControl/>
              <w:jc w:val="center"/>
              <w:rPr>
                <w:rFonts w:ascii="宋体" w:hAnsi="宋体" w:cs="宋体"/>
                <w:color w:val="000000"/>
                <w:kern w:val="0"/>
                <w:sz w:val="18"/>
                <w:szCs w:val="18"/>
              </w:rPr>
            </w:pPr>
            <w:r w:rsidRPr="00635C13">
              <w:rPr>
                <w:rFonts w:ascii="宋体" w:hAnsi="宋体" w:cs="宋体" w:hint="eastAsia"/>
                <w:color w:val="000000"/>
                <w:kern w:val="0"/>
                <w:sz w:val="18"/>
                <w:szCs w:val="18"/>
              </w:rPr>
              <w:t>畜牧兽医或检测及相关专业</w:t>
            </w:r>
          </w:p>
        </w:tc>
        <w:tc>
          <w:tcPr>
            <w:tcW w:w="2268" w:type="dxa"/>
            <w:vMerge w:val="restart"/>
            <w:tcBorders>
              <w:top w:val="single" w:sz="4" w:space="0" w:color="auto"/>
            </w:tcBorders>
            <w:vAlign w:val="center"/>
          </w:tcPr>
          <w:p w:rsidR="00635C13" w:rsidRPr="00635C13" w:rsidRDefault="00635C13" w:rsidP="00FD3EF5">
            <w:pPr>
              <w:widowControl/>
              <w:jc w:val="center"/>
              <w:rPr>
                <w:rFonts w:ascii="宋体" w:hAnsi="宋体" w:cs="宋体"/>
                <w:color w:val="000000"/>
                <w:kern w:val="0"/>
                <w:sz w:val="18"/>
                <w:szCs w:val="18"/>
              </w:rPr>
            </w:pPr>
            <w:r>
              <w:rPr>
                <w:rFonts w:ascii="宋体" w:hAnsi="宋体" w:cs="宋体" w:hint="eastAsia"/>
                <w:color w:val="000000"/>
                <w:kern w:val="0"/>
                <w:sz w:val="18"/>
                <w:szCs w:val="18"/>
              </w:rPr>
              <w:t>普通高等教育</w:t>
            </w:r>
            <w:r w:rsidRPr="00AA33F3">
              <w:rPr>
                <w:rFonts w:ascii="宋体" w:hAnsi="宋体" w:cs="宋体" w:hint="eastAsia"/>
                <w:color w:val="000000"/>
                <w:kern w:val="0"/>
                <w:sz w:val="18"/>
                <w:szCs w:val="18"/>
              </w:rPr>
              <w:t>全日制硕士研究生及以上学历学位</w:t>
            </w:r>
            <w:r w:rsidR="003369F8">
              <w:rPr>
                <w:rFonts w:ascii="宋体" w:hAnsi="宋体" w:cs="宋体" w:hint="eastAsia"/>
                <w:color w:val="000000"/>
                <w:kern w:val="0"/>
                <w:sz w:val="18"/>
                <w:szCs w:val="18"/>
              </w:rPr>
              <w:t>；</w:t>
            </w:r>
            <w:r w:rsidR="003369F8" w:rsidRPr="003369F8">
              <w:rPr>
                <w:rFonts w:ascii="宋体" w:hAnsi="宋体" w:cs="宋体" w:hint="eastAsia"/>
                <w:color w:val="000000"/>
                <w:kern w:val="0"/>
                <w:sz w:val="18"/>
                <w:szCs w:val="18"/>
              </w:rPr>
              <w:t>具有副高及以上职称者，学历可放宽到本科</w:t>
            </w:r>
          </w:p>
        </w:tc>
        <w:tc>
          <w:tcPr>
            <w:tcW w:w="6662" w:type="dxa"/>
            <w:tcBorders>
              <w:top w:val="single" w:sz="4" w:space="0" w:color="auto"/>
              <w:right w:val="single" w:sz="4" w:space="0" w:color="auto"/>
            </w:tcBorders>
            <w:vAlign w:val="center"/>
          </w:tcPr>
          <w:p w:rsidR="00635C13" w:rsidRPr="00CA0A57" w:rsidRDefault="00635C13" w:rsidP="00635C13">
            <w:pPr>
              <w:widowControl/>
              <w:jc w:val="left"/>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中共党员；</w:t>
            </w:r>
          </w:p>
        </w:tc>
      </w:tr>
      <w:tr w:rsidR="007871A0" w:rsidRPr="00AA33F3" w:rsidTr="00CA0A57">
        <w:trPr>
          <w:trHeight w:val="405"/>
        </w:trPr>
        <w:tc>
          <w:tcPr>
            <w:tcW w:w="993" w:type="dxa"/>
            <w:vMerge/>
            <w:tcBorders>
              <w:top w:val="single" w:sz="4" w:space="0" w:color="auto"/>
              <w:left w:val="single" w:sz="4" w:space="0" w:color="auto"/>
            </w:tcBorders>
            <w:vAlign w:val="center"/>
          </w:tcPr>
          <w:p w:rsidR="00635C13" w:rsidRDefault="00635C13" w:rsidP="00981829">
            <w:pPr>
              <w:widowControl/>
              <w:jc w:val="center"/>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635C13" w:rsidRDefault="00635C13"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635C13" w:rsidRPr="00635C13" w:rsidRDefault="00635C13" w:rsidP="00FD3EF5">
            <w:pPr>
              <w:widowControl/>
              <w:jc w:val="center"/>
              <w:rPr>
                <w:rFonts w:ascii="宋体" w:hAnsi="宋体" w:cs="宋体"/>
                <w:color w:val="000000"/>
                <w:kern w:val="0"/>
                <w:sz w:val="18"/>
                <w:szCs w:val="18"/>
              </w:rPr>
            </w:pPr>
          </w:p>
        </w:tc>
        <w:tc>
          <w:tcPr>
            <w:tcW w:w="709" w:type="dxa"/>
            <w:vMerge/>
            <w:tcBorders>
              <w:top w:val="single" w:sz="4" w:space="0" w:color="auto"/>
            </w:tcBorders>
            <w:vAlign w:val="center"/>
          </w:tcPr>
          <w:p w:rsidR="00635C13" w:rsidRPr="00635C13" w:rsidRDefault="00635C13" w:rsidP="00FD3EF5">
            <w:pPr>
              <w:widowControl/>
              <w:jc w:val="center"/>
              <w:rPr>
                <w:rFonts w:ascii="宋体" w:hAnsi="宋体" w:cs="宋体"/>
                <w:color w:val="000000"/>
                <w:kern w:val="0"/>
                <w:sz w:val="18"/>
                <w:szCs w:val="18"/>
              </w:rPr>
            </w:pPr>
          </w:p>
        </w:tc>
        <w:tc>
          <w:tcPr>
            <w:tcW w:w="2268" w:type="dxa"/>
            <w:vMerge/>
            <w:tcBorders>
              <w:top w:val="single" w:sz="4" w:space="0" w:color="auto"/>
            </w:tcBorders>
            <w:vAlign w:val="center"/>
          </w:tcPr>
          <w:p w:rsidR="00635C13" w:rsidRPr="00635C13" w:rsidRDefault="00635C13" w:rsidP="00FD3EF5">
            <w:pPr>
              <w:widowControl/>
              <w:jc w:val="center"/>
              <w:rPr>
                <w:rFonts w:ascii="宋体" w:hAnsi="宋体" w:cs="宋体"/>
                <w:color w:val="000000"/>
                <w:kern w:val="0"/>
                <w:sz w:val="18"/>
                <w:szCs w:val="18"/>
              </w:rPr>
            </w:pPr>
          </w:p>
        </w:tc>
        <w:tc>
          <w:tcPr>
            <w:tcW w:w="2268" w:type="dxa"/>
            <w:vMerge/>
            <w:tcBorders>
              <w:top w:val="single" w:sz="4" w:space="0" w:color="auto"/>
            </w:tcBorders>
            <w:vAlign w:val="center"/>
          </w:tcPr>
          <w:p w:rsidR="00635C13" w:rsidRPr="00635C13" w:rsidRDefault="00635C13" w:rsidP="00FD3EF5">
            <w:pPr>
              <w:widowControl/>
              <w:jc w:val="center"/>
              <w:rPr>
                <w:rFonts w:ascii="宋体" w:hAnsi="宋体" w:cs="宋体"/>
                <w:color w:val="000000"/>
                <w:kern w:val="0"/>
                <w:sz w:val="18"/>
                <w:szCs w:val="18"/>
              </w:rPr>
            </w:pPr>
          </w:p>
        </w:tc>
        <w:tc>
          <w:tcPr>
            <w:tcW w:w="6662" w:type="dxa"/>
            <w:tcBorders>
              <w:top w:val="single" w:sz="4" w:space="0" w:color="auto"/>
              <w:right w:val="single" w:sz="4" w:space="0" w:color="auto"/>
            </w:tcBorders>
            <w:vAlign w:val="center"/>
          </w:tcPr>
          <w:p w:rsidR="00635C13" w:rsidRPr="00CA0A57" w:rsidRDefault="00635C13" w:rsidP="00635C13">
            <w:pPr>
              <w:widowControl/>
              <w:jc w:val="left"/>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组织协调与写作能力强，热爱教育事业，思想品德高尚；</w:t>
            </w:r>
          </w:p>
        </w:tc>
      </w:tr>
      <w:tr w:rsidR="007871A0" w:rsidRPr="00AA33F3" w:rsidTr="00CA0A57">
        <w:trPr>
          <w:trHeight w:val="499"/>
        </w:trPr>
        <w:tc>
          <w:tcPr>
            <w:tcW w:w="993" w:type="dxa"/>
            <w:vMerge/>
            <w:tcBorders>
              <w:top w:val="single" w:sz="4" w:space="0" w:color="auto"/>
              <w:left w:val="single" w:sz="4" w:space="0" w:color="auto"/>
            </w:tcBorders>
            <w:vAlign w:val="center"/>
          </w:tcPr>
          <w:p w:rsidR="00635C13" w:rsidRDefault="00635C13" w:rsidP="00981829">
            <w:pPr>
              <w:widowControl/>
              <w:jc w:val="center"/>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635C13" w:rsidRDefault="00635C13"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635C13" w:rsidRPr="00635C13" w:rsidRDefault="00635C13" w:rsidP="00FD3EF5">
            <w:pPr>
              <w:widowControl/>
              <w:jc w:val="center"/>
              <w:rPr>
                <w:rFonts w:ascii="宋体" w:hAnsi="宋体" w:cs="宋体"/>
                <w:color w:val="000000"/>
                <w:kern w:val="0"/>
                <w:sz w:val="18"/>
                <w:szCs w:val="18"/>
              </w:rPr>
            </w:pPr>
          </w:p>
        </w:tc>
        <w:tc>
          <w:tcPr>
            <w:tcW w:w="709" w:type="dxa"/>
            <w:vMerge/>
            <w:tcBorders>
              <w:top w:val="single" w:sz="4" w:space="0" w:color="auto"/>
            </w:tcBorders>
            <w:vAlign w:val="center"/>
          </w:tcPr>
          <w:p w:rsidR="00635C13" w:rsidRPr="00635C13" w:rsidRDefault="00635C13" w:rsidP="00FD3EF5">
            <w:pPr>
              <w:widowControl/>
              <w:jc w:val="center"/>
              <w:rPr>
                <w:rFonts w:ascii="宋体" w:hAnsi="宋体" w:cs="宋体"/>
                <w:color w:val="000000"/>
                <w:kern w:val="0"/>
                <w:sz w:val="18"/>
                <w:szCs w:val="18"/>
              </w:rPr>
            </w:pPr>
          </w:p>
        </w:tc>
        <w:tc>
          <w:tcPr>
            <w:tcW w:w="2268" w:type="dxa"/>
            <w:vMerge/>
            <w:tcBorders>
              <w:top w:val="single" w:sz="4" w:space="0" w:color="auto"/>
            </w:tcBorders>
            <w:vAlign w:val="center"/>
          </w:tcPr>
          <w:p w:rsidR="00635C13" w:rsidRPr="00635C13" w:rsidRDefault="00635C13" w:rsidP="00FD3EF5">
            <w:pPr>
              <w:widowControl/>
              <w:jc w:val="center"/>
              <w:rPr>
                <w:rFonts w:ascii="宋体" w:hAnsi="宋体" w:cs="宋体"/>
                <w:color w:val="000000"/>
                <w:kern w:val="0"/>
                <w:sz w:val="18"/>
                <w:szCs w:val="18"/>
              </w:rPr>
            </w:pPr>
          </w:p>
        </w:tc>
        <w:tc>
          <w:tcPr>
            <w:tcW w:w="2268" w:type="dxa"/>
            <w:vMerge/>
            <w:tcBorders>
              <w:top w:val="single" w:sz="4" w:space="0" w:color="auto"/>
            </w:tcBorders>
            <w:vAlign w:val="center"/>
          </w:tcPr>
          <w:p w:rsidR="00635C13" w:rsidRPr="00635C13" w:rsidRDefault="00635C13" w:rsidP="00FD3EF5">
            <w:pPr>
              <w:widowControl/>
              <w:jc w:val="center"/>
              <w:rPr>
                <w:rFonts w:ascii="宋体" w:hAnsi="宋体" w:cs="宋体"/>
                <w:color w:val="000000"/>
                <w:kern w:val="0"/>
                <w:sz w:val="18"/>
                <w:szCs w:val="18"/>
              </w:rPr>
            </w:pPr>
          </w:p>
        </w:tc>
        <w:tc>
          <w:tcPr>
            <w:tcW w:w="6662" w:type="dxa"/>
            <w:tcBorders>
              <w:top w:val="single" w:sz="4" w:space="0" w:color="auto"/>
              <w:right w:val="single" w:sz="4" w:space="0" w:color="auto"/>
            </w:tcBorders>
            <w:vAlign w:val="center"/>
          </w:tcPr>
          <w:p w:rsidR="00635C13" w:rsidRPr="00CA0A57" w:rsidRDefault="00635C13" w:rsidP="00635C13">
            <w:pPr>
              <w:widowControl/>
              <w:jc w:val="left"/>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善于总结思考，具有过硬专业知识理论与</w:t>
            </w:r>
            <w:proofErr w:type="gramStart"/>
            <w:r w:rsidRPr="00CA0A57">
              <w:rPr>
                <w:rFonts w:ascii="宋体" w:hAnsi="宋体" w:cs="宋体" w:hint="eastAsia"/>
                <w:color w:val="000000" w:themeColor="text1"/>
                <w:kern w:val="0"/>
                <w:sz w:val="18"/>
                <w:szCs w:val="18"/>
              </w:rPr>
              <w:t>熟练实践</w:t>
            </w:r>
            <w:proofErr w:type="gramEnd"/>
            <w:r w:rsidRPr="00CA0A57">
              <w:rPr>
                <w:rFonts w:ascii="宋体" w:hAnsi="宋体" w:cs="宋体" w:hint="eastAsia"/>
                <w:color w:val="000000" w:themeColor="text1"/>
                <w:kern w:val="0"/>
                <w:sz w:val="18"/>
                <w:szCs w:val="18"/>
              </w:rPr>
              <w:t>操作技能，具有较强科研与社会服务能力，有教学和行业工作经验优先；</w:t>
            </w:r>
          </w:p>
        </w:tc>
      </w:tr>
      <w:tr w:rsidR="007871A0" w:rsidRPr="00AA33F3" w:rsidTr="00CA0A57">
        <w:trPr>
          <w:trHeight w:val="499"/>
        </w:trPr>
        <w:tc>
          <w:tcPr>
            <w:tcW w:w="993" w:type="dxa"/>
            <w:vMerge/>
            <w:tcBorders>
              <w:top w:val="single" w:sz="4" w:space="0" w:color="auto"/>
              <w:left w:val="single" w:sz="4" w:space="0" w:color="auto"/>
            </w:tcBorders>
            <w:vAlign w:val="center"/>
          </w:tcPr>
          <w:p w:rsidR="00635C13" w:rsidRDefault="00635C13" w:rsidP="00981829">
            <w:pPr>
              <w:widowControl/>
              <w:jc w:val="center"/>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635C13" w:rsidRDefault="00635C13"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635C13" w:rsidRPr="00635C13" w:rsidRDefault="00635C13" w:rsidP="00FD3EF5">
            <w:pPr>
              <w:widowControl/>
              <w:jc w:val="center"/>
              <w:rPr>
                <w:rFonts w:ascii="宋体" w:hAnsi="宋体" w:cs="宋体"/>
                <w:color w:val="000000"/>
                <w:kern w:val="0"/>
                <w:sz w:val="18"/>
                <w:szCs w:val="18"/>
              </w:rPr>
            </w:pPr>
          </w:p>
        </w:tc>
        <w:tc>
          <w:tcPr>
            <w:tcW w:w="709" w:type="dxa"/>
            <w:vMerge/>
            <w:tcBorders>
              <w:top w:val="single" w:sz="4" w:space="0" w:color="auto"/>
            </w:tcBorders>
            <w:vAlign w:val="center"/>
          </w:tcPr>
          <w:p w:rsidR="00635C13" w:rsidRPr="00635C13" w:rsidRDefault="00635C13" w:rsidP="00FD3EF5">
            <w:pPr>
              <w:widowControl/>
              <w:jc w:val="center"/>
              <w:rPr>
                <w:rFonts w:ascii="宋体" w:hAnsi="宋体" w:cs="宋体"/>
                <w:color w:val="000000"/>
                <w:kern w:val="0"/>
                <w:sz w:val="18"/>
                <w:szCs w:val="18"/>
              </w:rPr>
            </w:pPr>
          </w:p>
        </w:tc>
        <w:tc>
          <w:tcPr>
            <w:tcW w:w="2268" w:type="dxa"/>
            <w:vMerge/>
            <w:tcBorders>
              <w:top w:val="single" w:sz="4" w:space="0" w:color="auto"/>
            </w:tcBorders>
            <w:vAlign w:val="center"/>
          </w:tcPr>
          <w:p w:rsidR="00635C13" w:rsidRPr="00635C13" w:rsidRDefault="00635C13" w:rsidP="00FD3EF5">
            <w:pPr>
              <w:widowControl/>
              <w:jc w:val="center"/>
              <w:rPr>
                <w:rFonts w:ascii="宋体" w:hAnsi="宋体" w:cs="宋体"/>
                <w:color w:val="000000"/>
                <w:kern w:val="0"/>
                <w:sz w:val="18"/>
                <w:szCs w:val="18"/>
              </w:rPr>
            </w:pPr>
          </w:p>
        </w:tc>
        <w:tc>
          <w:tcPr>
            <w:tcW w:w="2268" w:type="dxa"/>
            <w:vMerge/>
            <w:tcBorders>
              <w:top w:val="single" w:sz="4" w:space="0" w:color="auto"/>
            </w:tcBorders>
            <w:vAlign w:val="center"/>
          </w:tcPr>
          <w:p w:rsidR="00635C13" w:rsidRPr="00635C13" w:rsidRDefault="00635C13" w:rsidP="00FD3EF5">
            <w:pPr>
              <w:widowControl/>
              <w:jc w:val="center"/>
              <w:rPr>
                <w:rFonts w:ascii="宋体" w:hAnsi="宋体" w:cs="宋体"/>
                <w:color w:val="000000"/>
                <w:kern w:val="0"/>
                <w:sz w:val="18"/>
                <w:szCs w:val="18"/>
              </w:rPr>
            </w:pPr>
          </w:p>
        </w:tc>
        <w:tc>
          <w:tcPr>
            <w:tcW w:w="6662" w:type="dxa"/>
            <w:tcBorders>
              <w:top w:val="single" w:sz="4" w:space="0" w:color="auto"/>
              <w:right w:val="single" w:sz="4" w:space="0" w:color="auto"/>
            </w:tcBorders>
            <w:vAlign w:val="center"/>
          </w:tcPr>
          <w:p w:rsidR="00635C13" w:rsidRPr="00CA0A57" w:rsidRDefault="00635C13" w:rsidP="00635C13">
            <w:pPr>
              <w:widowControl/>
              <w:jc w:val="left"/>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年龄</w:t>
            </w:r>
            <w:r w:rsidRPr="00CA0A57">
              <w:rPr>
                <w:rFonts w:ascii="宋体" w:hAnsi="宋体" w:cs="宋体"/>
                <w:color w:val="000000" w:themeColor="text1"/>
                <w:kern w:val="0"/>
                <w:sz w:val="18"/>
                <w:szCs w:val="18"/>
              </w:rPr>
              <w:t>35</w:t>
            </w:r>
            <w:r w:rsidRPr="00CA0A57">
              <w:rPr>
                <w:rFonts w:ascii="宋体" w:hAnsi="宋体" w:cs="宋体" w:hint="eastAsia"/>
                <w:color w:val="000000" w:themeColor="text1"/>
                <w:kern w:val="0"/>
                <w:sz w:val="18"/>
                <w:szCs w:val="18"/>
              </w:rPr>
              <w:t>岁以下；</w:t>
            </w:r>
            <w:r w:rsidR="00B71C5D" w:rsidRPr="00CA0A57">
              <w:rPr>
                <w:rFonts w:ascii="宋体" w:hAnsi="宋体" w:cs="宋体" w:hint="eastAsia"/>
                <w:color w:val="000000" w:themeColor="text1"/>
                <w:kern w:val="0"/>
                <w:sz w:val="18"/>
                <w:szCs w:val="18"/>
              </w:rPr>
              <w:t>取得副高职称、全日制博士研究生学历学位、紧缺专业人才， 年龄可适当放宽；</w:t>
            </w:r>
          </w:p>
        </w:tc>
      </w:tr>
      <w:tr w:rsidR="007871A0" w:rsidRPr="00AA33F3" w:rsidTr="00CA0A57">
        <w:trPr>
          <w:trHeight w:val="499"/>
        </w:trPr>
        <w:tc>
          <w:tcPr>
            <w:tcW w:w="993" w:type="dxa"/>
            <w:vMerge/>
            <w:tcBorders>
              <w:top w:val="single" w:sz="4" w:space="0" w:color="auto"/>
              <w:left w:val="single" w:sz="4" w:space="0" w:color="auto"/>
            </w:tcBorders>
            <w:vAlign w:val="center"/>
          </w:tcPr>
          <w:p w:rsidR="00635C13" w:rsidRDefault="00635C13" w:rsidP="00981829">
            <w:pPr>
              <w:widowControl/>
              <w:jc w:val="center"/>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635C13" w:rsidRDefault="00635C13" w:rsidP="00906DE3">
            <w:pPr>
              <w:widowControl/>
              <w:jc w:val="left"/>
              <w:rPr>
                <w:rFonts w:ascii="宋体" w:cs="宋体"/>
                <w:color w:val="000000"/>
                <w:kern w:val="0"/>
                <w:sz w:val="18"/>
                <w:szCs w:val="18"/>
              </w:rPr>
            </w:pPr>
          </w:p>
        </w:tc>
        <w:tc>
          <w:tcPr>
            <w:tcW w:w="2126" w:type="dxa"/>
            <w:vMerge w:val="restart"/>
            <w:tcBorders>
              <w:top w:val="single" w:sz="4" w:space="0" w:color="auto"/>
            </w:tcBorders>
            <w:vAlign w:val="center"/>
          </w:tcPr>
          <w:p w:rsidR="002E789F" w:rsidRDefault="00E42F85" w:rsidP="00FD3EF5">
            <w:pPr>
              <w:widowControl/>
              <w:jc w:val="center"/>
              <w:rPr>
                <w:rFonts w:ascii="宋体" w:hAnsi="宋体" w:cs="宋体"/>
                <w:color w:val="000000"/>
                <w:kern w:val="0"/>
                <w:sz w:val="18"/>
                <w:szCs w:val="18"/>
              </w:rPr>
            </w:pPr>
            <w:r>
              <w:rPr>
                <w:rFonts w:ascii="宋体" w:hAnsi="宋体" w:cs="宋体" w:hint="eastAsia"/>
                <w:color w:val="000000"/>
                <w:kern w:val="0"/>
                <w:sz w:val="18"/>
                <w:szCs w:val="18"/>
              </w:rPr>
              <w:t>专业技术人员</w:t>
            </w:r>
          </w:p>
          <w:p w:rsidR="00635C13" w:rsidRPr="00635C13" w:rsidRDefault="00635C13" w:rsidP="00FD3EF5">
            <w:pPr>
              <w:widowControl/>
              <w:jc w:val="center"/>
              <w:rPr>
                <w:rFonts w:ascii="宋体" w:hAnsi="宋体" w:cs="宋体"/>
                <w:color w:val="000000"/>
                <w:kern w:val="0"/>
                <w:sz w:val="18"/>
                <w:szCs w:val="18"/>
              </w:rPr>
            </w:pPr>
            <w:r w:rsidRPr="00664884">
              <w:rPr>
                <w:rFonts w:ascii="宋体" w:hAnsi="宋体" w:cs="宋体" w:hint="eastAsia"/>
                <w:color w:val="000000"/>
                <w:kern w:val="0"/>
                <w:sz w:val="18"/>
                <w:szCs w:val="18"/>
              </w:rPr>
              <w:t>（主要从事畜牧及相关</w:t>
            </w:r>
            <w:r w:rsidRPr="00664884">
              <w:rPr>
                <w:rFonts w:ascii="宋体" w:hAnsi="宋体" w:cs="宋体" w:hint="eastAsia"/>
                <w:color w:val="000000"/>
                <w:kern w:val="0"/>
                <w:sz w:val="18"/>
                <w:szCs w:val="18"/>
              </w:rPr>
              <w:lastRenderedPageBreak/>
              <w:t>专业课程教学、畜牧兽医类专业建设、教改项目建设、科研社会服务等）</w:t>
            </w:r>
          </w:p>
        </w:tc>
        <w:tc>
          <w:tcPr>
            <w:tcW w:w="709" w:type="dxa"/>
            <w:vMerge w:val="restart"/>
            <w:tcBorders>
              <w:top w:val="single" w:sz="4" w:space="0" w:color="auto"/>
            </w:tcBorders>
            <w:vAlign w:val="center"/>
          </w:tcPr>
          <w:p w:rsidR="00635C13" w:rsidRPr="00635C13" w:rsidRDefault="00635C13" w:rsidP="00FD3EF5">
            <w:pPr>
              <w:widowControl/>
              <w:jc w:val="center"/>
              <w:rPr>
                <w:rFonts w:ascii="宋体" w:hAnsi="宋体" w:cs="宋体"/>
                <w:color w:val="000000"/>
                <w:kern w:val="0"/>
                <w:sz w:val="18"/>
                <w:szCs w:val="18"/>
              </w:rPr>
            </w:pPr>
            <w:r w:rsidRPr="00635C13">
              <w:rPr>
                <w:rFonts w:ascii="宋体" w:hAnsi="宋体" w:cs="宋体" w:hint="eastAsia"/>
                <w:color w:val="000000"/>
                <w:kern w:val="0"/>
                <w:sz w:val="18"/>
                <w:szCs w:val="18"/>
              </w:rPr>
              <w:lastRenderedPageBreak/>
              <w:t>1</w:t>
            </w:r>
          </w:p>
        </w:tc>
        <w:tc>
          <w:tcPr>
            <w:tcW w:w="2268" w:type="dxa"/>
            <w:vMerge w:val="restart"/>
            <w:tcBorders>
              <w:top w:val="single" w:sz="4" w:space="0" w:color="auto"/>
            </w:tcBorders>
            <w:vAlign w:val="center"/>
          </w:tcPr>
          <w:p w:rsidR="00635C13" w:rsidRPr="00635C13" w:rsidRDefault="00635C13" w:rsidP="00FD3EF5">
            <w:pPr>
              <w:widowControl/>
              <w:jc w:val="center"/>
              <w:rPr>
                <w:rFonts w:ascii="宋体" w:hAnsi="宋体" w:cs="宋体"/>
                <w:color w:val="000000"/>
                <w:kern w:val="0"/>
                <w:sz w:val="18"/>
                <w:szCs w:val="18"/>
              </w:rPr>
            </w:pPr>
            <w:r w:rsidRPr="00635C13">
              <w:rPr>
                <w:rFonts w:ascii="宋体" w:hAnsi="宋体" w:cs="宋体" w:hint="eastAsia"/>
                <w:color w:val="000000"/>
                <w:kern w:val="0"/>
                <w:sz w:val="18"/>
                <w:szCs w:val="18"/>
              </w:rPr>
              <w:t>畜牧或动物遗传育种</w:t>
            </w:r>
            <w:r>
              <w:rPr>
                <w:rFonts w:ascii="宋体" w:hAnsi="宋体" w:cs="宋体" w:hint="eastAsia"/>
                <w:color w:val="000000"/>
                <w:kern w:val="0"/>
                <w:sz w:val="18"/>
                <w:szCs w:val="18"/>
              </w:rPr>
              <w:t>专业</w:t>
            </w:r>
          </w:p>
        </w:tc>
        <w:tc>
          <w:tcPr>
            <w:tcW w:w="2268" w:type="dxa"/>
            <w:vMerge w:val="restart"/>
            <w:tcBorders>
              <w:top w:val="single" w:sz="4" w:space="0" w:color="auto"/>
            </w:tcBorders>
            <w:vAlign w:val="center"/>
          </w:tcPr>
          <w:p w:rsidR="00635C13" w:rsidRPr="00635C13" w:rsidRDefault="00635C13" w:rsidP="00FD3EF5">
            <w:pPr>
              <w:widowControl/>
              <w:jc w:val="center"/>
              <w:rPr>
                <w:rFonts w:ascii="宋体" w:hAnsi="宋体" w:cs="宋体"/>
                <w:color w:val="000000"/>
                <w:kern w:val="0"/>
                <w:sz w:val="18"/>
                <w:szCs w:val="18"/>
              </w:rPr>
            </w:pPr>
            <w:r>
              <w:rPr>
                <w:rFonts w:ascii="宋体" w:hAnsi="宋体" w:cs="宋体" w:hint="eastAsia"/>
                <w:color w:val="000000"/>
                <w:kern w:val="0"/>
                <w:sz w:val="18"/>
                <w:szCs w:val="18"/>
              </w:rPr>
              <w:t>普通高等教育</w:t>
            </w:r>
            <w:r w:rsidRPr="00AA33F3">
              <w:rPr>
                <w:rFonts w:ascii="宋体" w:hAnsi="宋体" w:cs="宋体" w:hint="eastAsia"/>
                <w:color w:val="000000"/>
                <w:kern w:val="0"/>
                <w:sz w:val="18"/>
                <w:szCs w:val="18"/>
              </w:rPr>
              <w:t>全日制硕士研究生及以上学历学位</w:t>
            </w:r>
            <w:r w:rsidR="003369F8">
              <w:rPr>
                <w:rFonts w:ascii="宋体" w:hAnsi="宋体" w:cs="宋体" w:hint="eastAsia"/>
                <w:color w:val="000000"/>
                <w:kern w:val="0"/>
                <w:sz w:val="18"/>
                <w:szCs w:val="18"/>
              </w:rPr>
              <w:t>；</w:t>
            </w:r>
            <w:r w:rsidR="003369F8" w:rsidRPr="003369F8">
              <w:rPr>
                <w:rFonts w:ascii="宋体" w:hAnsi="宋体" w:cs="宋体" w:hint="eastAsia"/>
                <w:color w:val="000000"/>
                <w:kern w:val="0"/>
                <w:sz w:val="18"/>
                <w:szCs w:val="18"/>
              </w:rPr>
              <w:lastRenderedPageBreak/>
              <w:t>具有副高及以上职称者，学历可放宽到本科</w:t>
            </w:r>
          </w:p>
        </w:tc>
        <w:tc>
          <w:tcPr>
            <w:tcW w:w="6662" w:type="dxa"/>
            <w:tcBorders>
              <w:top w:val="single" w:sz="4" w:space="0" w:color="auto"/>
              <w:right w:val="single" w:sz="4" w:space="0" w:color="auto"/>
            </w:tcBorders>
            <w:vAlign w:val="center"/>
          </w:tcPr>
          <w:p w:rsidR="00635C13" w:rsidRPr="00CA0A57" w:rsidRDefault="00635C13" w:rsidP="00635C13">
            <w:pPr>
              <w:widowControl/>
              <w:jc w:val="left"/>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lastRenderedPageBreak/>
              <w:t>热爱教育事业，关爱学生，政治思想品德高，工作积极主动，善于总结思考，写作能力强，具有较强的畜牧专业水平与科研服务能力</w:t>
            </w:r>
            <w:r w:rsidR="00A5326E" w:rsidRPr="00CA0A57">
              <w:rPr>
                <w:rFonts w:ascii="宋体" w:hAnsi="宋体" w:cs="宋体" w:hint="eastAsia"/>
                <w:color w:val="000000" w:themeColor="text1"/>
                <w:kern w:val="0"/>
                <w:sz w:val="18"/>
                <w:szCs w:val="18"/>
              </w:rPr>
              <w:t>；</w:t>
            </w:r>
          </w:p>
        </w:tc>
      </w:tr>
      <w:tr w:rsidR="007871A0" w:rsidRPr="00AA33F3" w:rsidTr="00CA0A57">
        <w:trPr>
          <w:trHeight w:val="920"/>
        </w:trPr>
        <w:tc>
          <w:tcPr>
            <w:tcW w:w="993" w:type="dxa"/>
            <w:vMerge/>
            <w:tcBorders>
              <w:top w:val="single" w:sz="4" w:space="0" w:color="auto"/>
              <w:left w:val="single" w:sz="4" w:space="0" w:color="auto"/>
            </w:tcBorders>
            <w:vAlign w:val="center"/>
          </w:tcPr>
          <w:p w:rsidR="00635C13" w:rsidRDefault="00635C13" w:rsidP="00981829">
            <w:pPr>
              <w:widowControl/>
              <w:jc w:val="center"/>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635C13" w:rsidRDefault="00635C13"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635C13" w:rsidRDefault="00635C13" w:rsidP="00FD3EF5">
            <w:pPr>
              <w:widowControl/>
              <w:jc w:val="center"/>
              <w:rPr>
                <w:rFonts w:ascii="宋体" w:cs="宋体"/>
                <w:color w:val="000000"/>
                <w:kern w:val="0"/>
                <w:sz w:val="18"/>
                <w:szCs w:val="18"/>
              </w:rPr>
            </w:pPr>
          </w:p>
        </w:tc>
        <w:tc>
          <w:tcPr>
            <w:tcW w:w="709" w:type="dxa"/>
            <w:vMerge/>
            <w:tcBorders>
              <w:top w:val="single" w:sz="4" w:space="0" w:color="auto"/>
            </w:tcBorders>
            <w:vAlign w:val="center"/>
          </w:tcPr>
          <w:p w:rsidR="00635C13" w:rsidRDefault="00635C13" w:rsidP="00FD3EF5">
            <w:pPr>
              <w:widowControl/>
              <w:jc w:val="center"/>
              <w:rPr>
                <w:rFonts w:ascii="宋体" w:cs="宋体"/>
                <w:color w:val="000000"/>
                <w:kern w:val="0"/>
                <w:sz w:val="18"/>
                <w:szCs w:val="18"/>
              </w:rPr>
            </w:pPr>
          </w:p>
        </w:tc>
        <w:tc>
          <w:tcPr>
            <w:tcW w:w="2268" w:type="dxa"/>
            <w:vMerge/>
            <w:tcBorders>
              <w:top w:val="single" w:sz="4" w:space="0" w:color="auto"/>
            </w:tcBorders>
            <w:vAlign w:val="center"/>
          </w:tcPr>
          <w:p w:rsidR="00635C13" w:rsidRDefault="00635C13" w:rsidP="00FD3EF5">
            <w:pPr>
              <w:widowControl/>
              <w:jc w:val="center"/>
            </w:pPr>
          </w:p>
        </w:tc>
        <w:tc>
          <w:tcPr>
            <w:tcW w:w="2268" w:type="dxa"/>
            <w:vMerge/>
            <w:tcBorders>
              <w:top w:val="single" w:sz="4" w:space="0" w:color="auto"/>
            </w:tcBorders>
            <w:vAlign w:val="center"/>
          </w:tcPr>
          <w:p w:rsidR="00635C13" w:rsidRDefault="00635C13" w:rsidP="00FD3EF5">
            <w:pPr>
              <w:widowControl/>
              <w:jc w:val="center"/>
              <w:rPr>
                <w:rFonts w:ascii="宋体" w:hAnsi="宋体" w:cs="宋体"/>
                <w:color w:val="000000"/>
                <w:kern w:val="0"/>
                <w:sz w:val="18"/>
                <w:szCs w:val="18"/>
              </w:rPr>
            </w:pPr>
          </w:p>
        </w:tc>
        <w:tc>
          <w:tcPr>
            <w:tcW w:w="6662" w:type="dxa"/>
            <w:tcBorders>
              <w:top w:val="single" w:sz="4" w:space="0" w:color="auto"/>
              <w:right w:val="single" w:sz="4" w:space="0" w:color="auto"/>
            </w:tcBorders>
            <w:vAlign w:val="center"/>
          </w:tcPr>
          <w:p w:rsidR="00635C13" w:rsidRPr="00CA0A57" w:rsidRDefault="00635C13" w:rsidP="00635C13">
            <w:pPr>
              <w:widowControl/>
              <w:jc w:val="left"/>
              <w:rPr>
                <w:color w:val="000000" w:themeColor="text1"/>
              </w:rPr>
            </w:pPr>
            <w:r w:rsidRPr="00CA0A57">
              <w:rPr>
                <w:rFonts w:ascii="宋体" w:hAnsi="宋体" w:cs="宋体" w:hint="eastAsia"/>
                <w:color w:val="000000" w:themeColor="text1"/>
                <w:kern w:val="0"/>
                <w:sz w:val="18"/>
                <w:szCs w:val="18"/>
              </w:rPr>
              <w:t>年龄</w:t>
            </w:r>
            <w:r w:rsidRPr="00CA0A57">
              <w:rPr>
                <w:rFonts w:ascii="宋体" w:hAnsi="宋体" w:cs="宋体"/>
                <w:color w:val="000000" w:themeColor="text1"/>
                <w:kern w:val="0"/>
                <w:sz w:val="18"/>
                <w:szCs w:val="18"/>
              </w:rPr>
              <w:t>35</w:t>
            </w:r>
            <w:r w:rsidRPr="00CA0A57">
              <w:rPr>
                <w:rFonts w:ascii="宋体" w:hAnsi="宋体" w:cs="宋体" w:hint="eastAsia"/>
                <w:color w:val="000000" w:themeColor="text1"/>
                <w:kern w:val="0"/>
                <w:sz w:val="18"/>
                <w:szCs w:val="18"/>
              </w:rPr>
              <w:t>岁以下；</w:t>
            </w:r>
            <w:r w:rsidR="00B71C5D" w:rsidRPr="00CA0A57">
              <w:rPr>
                <w:rFonts w:ascii="宋体" w:hAnsi="宋体" w:cs="宋体" w:hint="eastAsia"/>
                <w:color w:val="000000" w:themeColor="text1"/>
                <w:kern w:val="0"/>
                <w:sz w:val="18"/>
                <w:szCs w:val="18"/>
              </w:rPr>
              <w:t>取得副高职称、全日制博士研究生学历学位、紧缺专业人才， 年龄可适当放宽；</w:t>
            </w:r>
          </w:p>
        </w:tc>
      </w:tr>
      <w:tr w:rsidR="007871A0" w:rsidRPr="00AA33F3" w:rsidTr="00CA0A57">
        <w:trPr>
          <w:trHeight w:val="416"/>
        </w:trPr>
        <w:tc>
          <w:tcPr>
            <w:tcW w:w="993" w:type="dxa"/>
            <w:vMerge w:val="restart"/>
            <w:tcBorders>
              <w:top w:val="single" w:sz="4" w:space="0" w:color="auto"/>
              <w:left w:val="single" w:sz="4" w:space="0" w:color="auto"/>
            </w:tcBorders>
            <w:vAlign w:val="center"/>
          </w:tcPr>
          <w:p w:rsidR="008F0481" w:rsidRPr="00AA33F3" w:rsidRDefault="008F0481" w:rsidP="00906DE3">
            <w:pPr>
              <w:widowControl/>
              <w:jc w:val="center"/>
              <w:rPr>
                <w:rFonts w:ascii="黑体" w:eastAsia="黑体" w:hAnsi="黑体" w:cs="宋体"/>
                <w:b/>
                <w:bCs/>
                <w:color w:val="000000"/>
                <w:kern w:val="0"/>
                <w:sz w:val="18"/>
                <w:szCs w:val="18"/>
              </w:rPr>
            </w:pPr>
            <w:r w:rsidRPr="00AA33F3">
              <w:rPr>
                <w:rFonts w:ascii="黑体" w:eastAsia="黑体" w:hAnsi="黑体" w:cs="宋体" w:hint="eastAsia"/>
                <w:b/>
                <w:bCs/>
                <w:color w:val="000000"/>
                <w:kern w:val="0"/>
                <w:sz w:val="18"/>
                <w:szCs w:val="18"/>
              </w:rPr>
              <w:lastRenderedPageBreak/>
              <w:t>现代农业分院</w:t>
            </w:r>
          </w:p>
        </w:tc>
        <w:tc>
          <w:tcPr>
            <w:tcW w:w="993" w:type="dxa"/>
            <w:vMerge w:val="restart"/>
            <w:tcBorders>
              <w:top w:val="single" w:sz="4" w:space="0" w:color="auto"/>
            </w:tcBorders>
            <w:vAlign w:val="center"/>
          </w:tcPr>
          <w:p w:rsidR="008F0481" w:rsidRPr="00514A3A" w:rsidRDefault="008F0481" w:rsidP="00906DE3">
            <w:pPr>
              <w:widowControl/>
              <w:jc w:val="center"/>
              <w:rPr>
                <w:rFonts w:ascii="黑体" w:eastAsia="黑体" w:hAnsi="黑体" w:cs="宋体"/>
                <w:bCs/>
                <w:color w:val="000000"/>
                <w:kern w:val="0"/>
                <w:sz w:val="18"/>
                <w:szCs w:val="18"/>
              </w:rPr>
            </w:pPr>
            <w:r w:rsidRPr="00635C13">
              <w:rPr>
                <w:rFonts w:ascii="宋体" w:cs="宋体" w:hint="eastAsia"/>
                <w:color w:val="000000"/>
                <w:kern w:val="0"/>
                <w:sz w:val="18"/>
                <w:szCs w:val="18"/>
              </w:rPr>
              <w:t>2</w:t>
            </w:r>
          </w:p>
        </w:tc>
        <w:tc>
          <w:tcPr>
            <w:tcW w:w="2126" w:type="dxa"/>
            <w:vMerge w:val="restart"/>
            <w:tcBorders>
              <w:top w:val="single" w:sz="4" w:space="0" w:color="auto"/>
            </w:tcBorders>
            <w:vAlign w:val="center"/>
          </w:tcPr>
          <w:p w:rsidR="008F0481" w:rsidRPr="008F0481" w:rsidRDefault="00E42F85" w:rsidP="00906DE3">
            <w:pPr>
              <w:widowControl/>
              <w:jc w:val="center"/>
              <w:rPr>
                <w:rFonts w:ascii="宋体" w:hAnsi="宋体" w:cs="宋体"/>
                <w:color w:val="000000"/>
                <w:kern w:val="0"/>
                <w:sz w:val="18"/>
                <w:szCs w:val="18"/>
              </w:rPr>
            </w:pPr>
            <w:r>
              <w:rPr>
                <w:rFonts w:ascii="宋体" w:hAnsi="宋体" w:cs="宋体" w:hint="eastAsia"/>
                <w:color w:val="000000"/>
                <w:kern w:val="0"/>
                <w:sz w:val="18"/>
                <w:szCs w:val="18"/>
              </w:rPr>
              <w:t>专业技术人员</w:t>
            </w:r>
          </w:p>
        </w:tc>
        <w:tc>
          <w:tcPr>
            <w:tcW w:w="709" w:type="dxa"/>
            <w:vMerge w:val="restart"/>
            <w:tcBorders>
              <w:top w:val="single" w:sz="4" w:space="0" w:color="auto"/>
            </w:tcBorders>
            <w:vAlign w:val="center"/>
          </w:tcPr>
          <w:p w:rsidR="008F0481" w:rsidRPr="00AA33F3" w:rsidRDefault="008F0481"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2268" w:type="dxa"/>
            <w:vMerge w:val="restart"/>
            <w:tcBorders>
              <w:top w:val="single" w:sz="4" w:space="0" w:color="auto"/>
            </w:tcBorders>
            <w:vAlign w:val="center"/>
          </w:tcPr>
          <w:p w:rsidR="008F0481" w:rsidRPr="00CA0A57" w:rsidRDefault="008F0481" w:rsidP="008F0481">
            <w:pPr>
              <w:widowControl/>
              <w:jc w:val="center"/>
              <w:rPr>
                <w:rFonts w:ascii="宋体" w:cs="宋体"/>
                <w:color w:val="000000" w:themeColor="text1"/>
                <w:kern w:val="0"/>
                <w:sz w:val="28"/>
                <w:szCs w:val="28"/>
              </w:rPr>
            </w:pPr>
            <w:r w:rsidRPr="00CA0A57">
              <w:rPr>
                <w:rFonts w:ascii="宋体" w:hAnsi="宋体" w:cs="宋体" w:hint="eastAsia"/>
                <w:color w:val="000000" w:themeColor="text1"/>
                <w:kern w:val="0"/>
                <w:sz w:val="18"/>
                <w:szCs w:val="18"/>
              </w:rPr>
              <w:t>农学专业，作物、种子、植保等相关专业优先；</w:t>
            </w:r>
          </w:p>
        </w:tc>
        <w:tc>
          <w:tcPr>
            <w:tcW w:w="2268" w:type="dxa"/>
            <w:vMerge w:val="restart"/>
            <w:tcBorders>
              <w:top w:val="single" w:sz="4" w:space="0" w:color="auto"/>
            </w:tcBorders>
            <w:vAlign w:val="center"/>
          </w:tcPr>
          <w:p w:rsidR="008F0481" w:rsidRPr="00CA0A57" w:rsidRDefault="00981829" w:rsidP="00906DE3">
            <w:pPr>
              <w:widowControl/>
              <w:jc w:val="center"/>
              <w:rPr>
                <w:rFonts w:ascii="宋体" w:cs="宋体"/>
                <w:color w:val="000000" w:themeColor="text1"/>
                <w:kern w:val="0"/>
                <w:sz w:val="18"/>
                <w:szCs w:val="18"/>
              </w:rPr>
            </w:pPr>
            <w:r w:rsidRPr="00CA0A57">
              <w:rPr>
                <w:rFonts w:ascii="宋体" w:hAnsi="宋体" w:cs="宋体" w:hint="eastAsia"/>
                <w:color w:val="000000" w:themeColor="text1"/>
                <w:kern w:val="0"/>
                <w:sz w:val="18"/>
                <w:szCs w:val="18"/>
              </w:rPr>
              <w:t>普通高等教育</w:t>
            </w:r>
            <w:r w:rsidR="008F0481" w:rsidRPr="00CA0A57">
              <w:rPr>
                <w:rFonts w:ascii="宋体" w:hAnsi="宋体" w:cs="宋体" w:hint="eastAsia"/>
                <w:color w:val="000000" w:themeColor="text1"/>
                <w:kern w:val="0"/>
                <w:sz w:val="18"/>
                <w:szCs w:val="18"/>
              </w:rPr>
              <w:t>全日制硕士研究生及以上学历学位</w:t>
            </w:r>
            <w:r w:rsidR="003369F8" w:rsidRPr="00CA0A57">
              <w:rPr>
                <w:rFonts w:ascii="宋体" w:hAnsi="宋体" w:cs="宋体" w:hint="eastAsia"/>
                <w:color w:val="000000" w:themeColor="text1"/>
                <w:kern w:val="0"/>
                <w:sz w:val="18"/>
                <w:szCs w:val="18"/>
              </w:rPr>
              <w:t>；具有副高及以上职称者，学历可放宽到本科</w:t>
            </w:r>
          </w:p>
        </w:tc>
        <w:tc>
          <w:tcPr>
            <w:tcW w:w="6662" w:type="dxa"/>
            <w:tcBorders>
              <w:top w:val="single" w:sz="4" w:space="0" w:color="auto"/>
              <w:right w:val="single" w:sz="4" w:space="0" w:color="auto"/>
            </w:tcBorders>
            <w:vAlign w:val="center"/>
          </w:tcPr>
          <w:p w:rsidR="008F0481" w:rsidRPr="00CA0A57" w:rsidRDefault="008F0481" w:rsidP="002C4D28">
            <w:pPr>
              <w:widowControl/>
              <w:jc w:val="left"/>
              <w:rPr>
                <w:rFonts w:ascii="宋体" w:cs="宋体"/>
                <w:color w:val="000000" w:themeColor="text1"/>
                <w:kern w:val="0"/>
                <w:sz w:val="28"/>
                <w:szCs w:val="28"/>
              </w:rPr>
            </w:pPr>
            <w:r w:rsidRPr="00CA0A57">
              <w:rPr>
                <w:rFonts w:ascii="宋体" w:hAnsi="宋体" w:cs="宋体" w:hint="eastAsia"/>
                <w:color w:val="000000" w:themeColor="text1"/>
                <w:kern w:val="0"/>
                <w:sz w:val="18"/>
                <w:szCs w:val="18"/>
              </w:rPr>
              <w:t>思想政治素质好，</w:t>
            </w:r>
            <w:hyperlink r:id="rId9" w:tgtFrame="_blank" w:history="1">
              <w:r w:rsidRPr="00CA0A57">
                <w:rPr>
                  <w:rFonts w:ascii="宋体" w:hAnsi="宋体" w:cs="宋体" w:hint="eastAsia"/>
                  <w:color w:val="000000" w:themeColor="text1"/>
                  <w:kern w:val="0"/>
                  <w:sz w:val="18"/>
                  <w:szCs w:val="18"/>
                </w:rPr>
                <w:t>遵纪守法</w:t>
              </w:r>
            </w:hyperlink>
            <w:r w:rsidRPr="00CA0A57">
              <w:rPr>
                <w:rFonts w:ascii="宋体" w:hAnsi="宋体" w:cs="宋体" w:hint="eastAsia"/>
                <w:color w:val="000000" w:themeColor="text1"/>
                <w:kern w:val="0"/>
                <w:sz w:val="18"/>
                <w:szCs w:val="18"/>
              </w:rPr>
              <w:t>，品行端正，热爱教育事业，事业心和责任感强</w:t>
            </w:r>
            <w:r w:rsidR="00AE7F51" w:rsidRPr="00CA0A57">
              <w:rPr>
                <w:rFonts w:ascii="宋体" w:hAnsi="宋体" w:cs="宋体" w:hint="eastAsia"/>
                <w:color w:val="000000" w:themeColor="text1"/>
                <w:kern w:val="0"/>
                <w:sz w:val="18"/>
                <w:szCs w:val="18"/>
              </w:rPr>
              <w:t>；</w:t>
            </w:r>
          </w:p>
        </w:tc>
      </w:tr>
      <w:tr w:rsidR="007871A0" w:rsidRPr="00AA33F3" w:rsidTr="00CA0A57">
        <w:trPr>
          <w:trHeight w:val="622"/>
        </w:trPr>
        <w:tc>
          <w:tcPr>
            <w:tcW w:w="993" w:type="dxa"/>
            <w:vMerge/>
            <w:tcBorders>
              <w:top w:val="single" w:sz="4" w:space="0" w:color="auto"/>
              <w:left w:val="single" w:sz="4" w:space="0" w:color="auto"/>
            </w:tcBorders>
            <w:vAlign w:val="center"/>
          </w:tcPr>
          <w:p w:rsidR="008F0481" w:rsidRPr="00AA33F3" w:rsidRDefault="008F0481" w:rsidP="00906DE3">
            <w:pPr>
              <w:widowControl/>
              <w:jc w:val="center"/>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8F0481" w:rsidRPr="00514A3A" w:rsidRDefault="008F0481" w:rsidP="00906DE3">
            <w:pPr>
              <w:widowControl/>
              <w:jc w:val="center"/>
              <w:rPr>
                <w:rFonts w:ascii="黑体" w:eastAsia="黑体" w:hAnsi="黑体" w:cs="宋体"/>
                <w:bCs/>
                <w:color w:val="000000"/>
                <w:kern w:val="0"/>
                <w:sz w:val="18"/>
                <w:szCs w:val="18"/>
              </w:rPr>
            </w:pPr>
          </w:p>
        </w:tc>
        <w:tc>
          <w:tcPr>
            <w:tcW w:w="2126" w:type="dxa"/>
            <w:vMerge/>
            <w:tcBorders>
              <w:top w:val="single" w:sz="4" w:space="0" w:color="auto"/>
            </w:tcBorders>
            <w:vAlign w:val="center"/>
          </w:tcPr>
          <w:p w:rsidR="008F0481" w:rsidRPr="00AA33F3" w:rsidRDefault="008F0481" w:rsidP="00906DE3">
            <w:pPr>
              <w:widowControl/>
              <w:jc w:val="center"/>
              <w:rPr>
                <w:rFonts w:ascii="宋体" w:hAnsi="宋体" w:cs="宋体"/>
                <w:color w:val="000000"/>
                <w:kern w:val="0"/>
                <w:sz w:val="18"/>
                <w:szCs w:val="18"/>
              </w:rPr>
            </w:pPr>
          </w:p>
        </w:tc>
        <w:tc>
          <w:tcPr>
            <w:tcW w:w="709" w:type="dxa"/>
            <w:vMerge/>
            <w:tcBorders>
              <w:top w:val="single" w:sz="4" w:space="0" w:color="auto"/>
            </w:tcBorders>
            <w:vAlign w:val="center"/>
          </w:tcPr>
          <w:p w:rsidR="008F0481" w:rsidRPr="00AA33F3" w:rsidRDefault="008F0481" w:rsidP="00906DE3">
            <w:pPr>
              <w:widowControl/>
              <w:jc w:val="center"/>
              <w:rPr>
                <w:rFonts w:ascii="宋体" w:hAnsi="宋体" w:cs="宋体"/>
                <w:color w:val="000000"/>
                <w:kern w:val="0"/>
                <w:sz w:val="18"/>
                <w:szCs w:val="18"/>
              </w:rPr>
            </w:pPr>
          </w:p>
        </w:tc>
        <w:tc>
          <w:tcPr>
            <w:tcW w:w="2268" w:type="dxa"/>
            <w:vMerge/>
            <w:tcBorders>
              <w:top w:val="single" w:sz="4" w:space="0" w:color="auto"/>
            </w:tcBorders>
            <w:vAlign w:val="center"/>
          </w:tcPr>
          <w:p w:rsidR="008F0481" w:rsidRPr="00CA0A57" w:rsidRDefault="008F0481" w:rsidP="00906DE3">
            <w:pPr>
              <w:widowControl/>
              <w:jc w:val="center"/>
              <w:rPr>
                <w:rFonts w:ascii="宋体" w:hAnsi="宋体" w:cs="宋体"/>
                <w:color w:val="000000" w:themeColor="text1"/>
                <w:kern w:val="0"/>
                <w:sz w:val="18"/>
                <w:szCs w:val="18"/>
              </w:rPr>
            </w:pPr>
          </w:p>
        </w:tc>
        <w:tc>
          <w:tcPr>
            <w:tcW w:w="2268" w:type="dxa"/>
            <w:vMerge/>
            <w:tcBorders>
              <w:top w:val="single" w:sz="4" w:space="0" w:color="auto"/>
            </w:tcBorders>
            <w:vAlign w:val="center"/>
          </w:tcPr>
          <w:p w:rsidR="008F0481" w:rsidRPr="00CA0A57" w:rsidRDefault="008F0481" w:rsidP="00906DE3">
            <w:pPr>
              <w:widowControl/>
              <w:jc w:val="center"/>
              <w:rPr>
                <w:rFonts w:ascii="宋体" w:hAnsi="宋体" w:cs="宋体"/>
                <w:color w:val="000000" w:themeColor="text1"/>
                <w:kern w:val="0"/>
                <w:sz w:val="18"/>
                <w:szCs w:val="18"/>
              </w:rPr>
            </w:pPr>
          </w:p>
        </w:tc>
        <w:tc>
          <w:tcPr>
            <w:tcW w:w="6662" w:type="dxa"/>
            <w:tcBorders>
              <w:top w:val="single" w:sz="4" w:space="0" w:color="auto"/>
              <w:right w:val="single" w:sz="4" w:space="0" w:color="auto"/>
            </w:tcBorders>
            <w:vAlign w:val="center"/>
          </w:tcPr>
          <w:p w:rsidR="008F0481" w:rsidRPr="00CA0A57" w:rsidRDefault="008F0481" w:rsidP="002C4D28">
            <w:pPr>
              <w:widowControl/>
              <w:jc w:val="left"/>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年龄</w:t>
            </w:r>
            <w:r w:rsidRPr="00CA0A57">
              <w:rPr>
                <w:rFonts w:ascii="宋体" w:hAnsi="宋体" w:cs="宋体"/>
                <w:color w:val="000000" w:themeColor="text1"/>
                <w:kern w:val="0"/>
                <w:sz w:val="18"/>
                <w:szCs w:val="18"/>
              </w:rPr>
              <w:t>3</w:t>
            </w:r>
            <w:r w:rsidR="0059632F" w:rsidRPr="00CA0A57">
              <w:rPr>
                <w:rFonts w:ascii="宋体" w:hAnsi="宋体" w:cs="宋体" w:hint="eastAsia"/>
                <w:color w:val="000000" w:themeColor="text1"/>
                <w:kern w:val="0"/>
                <w:sz w:val="18"/>
                <w:szCs w:val="18"/>
              </w:rPr>
              <w:t>5</w:t>
            </w:r>
            <w:r w:rsidRPr="00CA0A57">
              <w:rPr>
                <w:rFonts w:ascii="宋体" w:hAnsi="宋体" w:cs="宋体" w:hint="eastAsia"/>
                <w:color w:val="000000" w:themeColor="text1"/>
                <w:kern w:val="0"/>
                <w:sz w:val="18"/>
                <w:szCs w:val="18"/>
              </w:rPr>
              <w:t>岁以下；</w:t>
            </w:r>
            <w:r w:rsidR="00B71C5D" w:rsidRPr="00CA0A57">
              <w:rPr>
                <w:rFonts w:ascii="宋体" w:hAnsi="宋体" w:cs="宋体" w:hint="eastAsia"/>
                <w:color w:val="000000" w:themeColor="text1"/>
                <w:kern w:val="0"/>
                <w:sz w:val="18"/>
                <w:szCs w:val="18"/>
              </w:rPr>
              <w:t>取得副高职称、全日制博士研究生学历学位、紧缺专业人才， 年龄可适当放宽；</w:t>
            </w:r>
          </w:p>
        </w:tc>
      </w:tr>
      <w:tr w:rsidR="007871A0" w:rsidRPr="00AA33F3" w:rsidTr="00CA0A57">
        <w:trPr>
          <w:trHeight w:val="622"/>
        </w:trPr>
        <w:tc>
          <w:tcPr>
            <w:tcW w:w="993" w:type="dxa"/>
            <w:vMerge/>
            <w:tcBorders>
              <w:top w:val="single" w:sz="4" w:space="0" w:color="auto"/>
              <w:left w:val="single" w:sz="4" w:space="0" w:color="auto"/>
            </w:tcBorders>
            <w:vAlign w:val="center"/>
          </w:tcPr>
          <w:p w:rsidR="008F0481" w:rsidRPr="00AA33F3" w:rsidRDefault="008F0481" w:rsidP="00906DE3">
            <w:pPr>
              <w:widowControl/>
              <w:jc w:val="center"/>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8F0481" w:rsidRPr="00514A3A" w:rsidRDefault="008F0481" w:rsidP="00906DE3">
            <w:pPr>
              <w:widowControl/>
              <w:jc w:val="center"/>
              <w:rPr>
                <w:rFonts w:ascii="黑体" w:eastAsia="黑体" w:hAnsi="黑体" w:cs="宋体"/>
                <w:bCs/>
                <w:color w:val="000000"/>
                <w:kern w:val="0"/>
                <w:sz w:val="18"/>
                <w:szCs w:val="18"/>
              </w:rPr>
            </w:pPr>
          </w:p>
        </w:tc>
        <w:tc>
          <w:tcPr>
            <w:tcW w:w="2126" w:type="dxa"/>
            <w:vMerge/>
            <w:tcBorders>
              <w:top w:val="single" w:sz="4" w:space="0" w:color="auto"/>
            </w:tcBorders>
            <w:vAlign w:val="center"/>
          </w:tcPr>
          <w:p w:rsidR="008F0481" w:rsidRPr="00AA33F3" w:rsidRDefault="008F0481" w:rsidP="00906DE3">
            <w:pPr>
              <w:widowControl/>
              <w:jc w:val="center"/>
              <w:rPr>
                <w:rFonts w:ascii="宋体" w:hAnsi="宋体" w:cs="宋体"/>
                <w:color w:val="000000"/>
                <w:kern w:val="0"/>
                <w:sz w:val="18"/>
                <w:szCs w:val="18"/>
              </w:rPr>
            </w:pPr>
          </w:p>
        </w:tc>
        <w:tc>
          <w:tcPr>
            <w:tcW w:w="709" w:type="dxa"/>
            <w:vMerge/>
            <w:tcBorders>
              <w:top w:val="single" w:sz="4" w:space="0" w:color="auto"/>
            </w:tcBorders>
            <w:vAlign w:val="center"/>
          </w:tcPr>
          <w:p w:rsidR="008F0481" w:rsidRPr="00AA33F3" w:rsidRDefault="008F0481" w:rsidP="00906DE3">
            <w:pPr>
              <w:widowControl/>
              <w:jc w:val="center"/>
              <w:rPr>
                <w:rFonts w:ascii="宋体" w:hAnsi="宋体" w:cs="宋体"/>
                <w:color w:val="000000"/>
                <w:kern w:val="0"/>
                <w:sz w:val="18"/>
                <w:szCs w:val="18"/>
              </w:rPr>
            </w:pPr>
          </w:p>
        </w:tc>
        <w:tc>
          <w:tcPr>
            <w:tcW w:w="2268" w:type="dxa"/>
            <w:vMerge/>
            <w:tcBorders>
              <w:top w:val="single" w:sz="4" w:space="0" w:color="auto"/>
            </w:tcBorders>
            <w:vAlign w:val="center"/>
          </w:tcPr>
          <w:p w:rsidR="008F0481" w:rsidRPr="00CA0A57" w:rsidRDefault="008F0481" w:rsidP="00906DE3">
            <w:pPr>
              <w:widowControl/>
              <w:jc w:val="center"/>
              <w:rPr>
                <w:rFonts w:ascii="宋体" w:hAnsi="宋体" w:cs="宋体"/>
                <w:color w:val="000000" w:themeColor="text1"/>
                <w:kern w:val="0"/>
                <w:sz w:val="18"/>
                <w:szCs w:val="18"/>
              </w:rPr>
            </w:pPr>
          </w:p>
        </w:tc>
        <w:tc>
          <w:tcPr>
            <w:tcW w:w="2268" w:type="dxa"/>
            <w:vMerge/>
            <w:tcBorders>
              <w:top w:val="single" w:sz="4" w:space="0" w:color="auto"/>
            </w:tcBorders>
            <w:vAlign w:val="center"/>
          </w:tcPr>
          <w:p w:rsidR="008F0481" w:rsidRPr="00CA0A57" w:rsidRDefault="008F0481" w:rsidP="002C4D28">
            <w:pPr>
              <w:widowControl/>
              <w:jc w:val="left"/>
              <w:rPr>
                <w:rFonts w:ascii="宋体" w:hAnsi="宋体" w:cs="宋体"/>
                <w:color w:val="000000" w:themeColor="text1"/>
                <w:kern w:val="0"/>
                <w:sz w:val="18"/>
                <w:szCs w:val="18"/>
              </w:rPr>
            </w:pPr>
          </w:p>
        </w:tc>
        <w:tc>
          <w:tcPr>
            <w:tcW w:w="6662" w:type="dxa"/>
            <w:tcBorders>
              <w:top w:val="single" w:sz="4" w:space="0" w:color="auto"/>
              <w:right w:val="single" w:sz="4" w:space="0" w:color="auto"/>
            </w:tcBorders>
            <w:vAlign w:val="center"/>
          </w:tcPr>
          <w:p w:rsidR="008F0481" w:rsidRPr="00CA0A57" w:rsidRDefault="008F0481" w:rsidP="002C4D28">
            <w:pPr>
              <w:pStyle w:val="a7"/>
              <w:shd w:val="clear" w:color="auto" w:fill="FFFFFF"/>
              <w:adjustRightInd w:val="0"/>
              <w:snapToGrid w:val="0"/>
              <w:spacing w:before="0" w:beforeAutospacing="0" w:after="0" w:afterAutospacing="0" w:line="360" w:lineRule="auto"/>
              <w:rPr>
                <w:color w:val="000000" w:themeColor="text1"/>
                <w:sz w:val="18"/>
                <w:szCs w:val="18"/>
              </w:rPr>
            </w:pPr>
            <w:r w:rsidRPr="00CA0A57">
              <w:rPr>
                <w:rFonts w:hint="eastAsia"/>
                <w:color w:val="000000" w:themeColor="text1"/>
                <w:sz w:val="18"/>
                <w:szCs w:val="18"/>
              </w:rPr>
              <w:t>普通话标准，语言表达能力强，写作能力强</w:t>
            </w:r>
            <w:r w:rsidR="00AE7F51" w:rsidRPr="00CA0A57">
              <w:rPr>
                <w:rFonts w:hint="eastAsia"/>
                <w:color w:val="000000" w:themeColor="text1"/>
                <w:sz w:val="18"/>
                <w:szCs w:val="18"/>
              </w:rPr>
              <w:t>；</w:t>
            </w:r>
          </w:p>
          <w:p w:rsidR="008F0481" w:rsidRPr="00CA0A57" w:rsidRDefault="008F0481" w:rsidP="002C4D28">
            <w:pPr>
              <w:pStyle w:val="a7"/>
              <w:shd w:val="clear" w:color="auto" w:fill="FFFFFF"/>
              <w:adjustRightInd w:val="0"/>
              <w:snapToGrid w:val="0"/>
              <w:spacing w:before="0" w:beforeAutospacing="0" w:after="0" w:afterAutospacing="0" w:line="360" w:lineRule="auto"/>
              <w:rPr>
                <w:color w:val="000000" w:themeColor="text1"/>
                <w:sz w:val="18"/>
                <w:szCs w:val="18"/>
              </w:rPr>
            </w:pPr>
            <w:r w:rsidRPr="00CA0A57">
              <w:rPr>
                <w:rFonts w:hint="eastAsia"/>
                <w:color w:val="000000" w:themeColor="text1"/>
                <w:sz w:val="18"/>
                <w:szCs w:val="18"/>
              </w:rPr>
              <w:t>擅长与人沟通交流，责任心强，有耐心，认真负责、抗压能力强</w:t>
            </w:r>
            <w:r w:rsidR="00AE7F51" w:rsidRPr="00CA0A57">
              <w:rPr>
                <w:rFonts w:hint="eastAsia"/>
                <w:color w:val="000000" w:themeColor="text1"/>
                <w:sz w:val="18"/>
                <w:szCs w:val="18"/>
              </w:rPr>
              <w:t>；</w:t>
            </w:r>
          </w:p>
          <w:p w:rsidR="008F0481" w:rsidRPr="00CA0A57" w:rsidRDefault="008F0481" w:rsidP="002C4D28">
            <w:pPr>
              <w:pStyle w:val="a7"/>
              <w:shd w:val="clear" w:color="auto" w:fill="FFFFFF"/>
              <w:adjustRightInd w:val="0"/>
              <w:snapToGrid w:val="0"/>
              <w:spacing w:before="0" w:beforeAutospacing="0" w:after="0" w:afterAutospacing="0" w:line="360" w:lineRule="auto"/>
              <w:rPr>
                <w:color w:val="000000" w:themeColor="text1"/>
                <w:sz w:val="18"/>
                <w:szCs w:val="18"/>
              </w:rPr>
            </w:pPr>
            <w:r w:rsidRPr="00CA0A57">
              <w:rPr>
                <w:rFonts w:hint="eastAsia"/>
                <w:color w:val="000000" w:themeColor="text1"/>
                <w:sz w:val="18"/>
                <w:szCs w:val="18"/>
              </w:rPr>
              <w:t>计算机操作能力强，熟练掌握0ffice等办公系统</w:t>
            </w:r>
            <w:r w:rsidR="00AE7F51" w:rsidRPr="00CA0A57">
              <w:rPr>
                <w:rFonts w:hint="eastAsia"/>
                <w:color w:val="000000" w:themeColor="text1"/>
                <w:sz w:val="18"/>
                <w:szCs w:val="18"/>
              </w:rPr>
              <w:t>；</w:t>
            </w:r>
          </w:p>
        </w:tc>
      </w:tr>
      <w:tr w:rsidR="007871A0" w:rsidRPr="00AA33F3" w:rsidTr="00CA0A57">
        <w:trPr>
          <w:trHeight w:val="419"/>
        </w:trPr>
        <w:tc>
          <w:tcPr>
            <w:tcW w:w="993" w:type="dxa"/>
            <w:vMerge/>
            <w:tcBorders>
              <w:top w:val="single" w:sz="4" w:space="0" w:color="auto"/>
              <w:lef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2126" w:type="dxa"/>
            <w:vMerge w:val="restart"/>
            <w:tcBorders>
              <w:top w:val="single" w:sz="4" w:space="0" w:color="auto"/>
            </w:tcBorders>
            <w:vAlign w:val="center"/>
          </w:tcPr>
          <w:p w:rsidR="004F463C" w:rsidRDefault="004F463C" w:rsidP="00E42F85">
            <w:pPr>
              <w:widowControl/>
              <w:jc w:val="center"/>
              <w:rPr>
                <w:rFonts w:ascii="宋体" w:hAnsi="宋体" w:cs="宋体"/>
                <w:color w:val="000000"/>
                <w:kern w:val="0"/>
                <w:sz w:val="18"/>
                <w:szCs w:val="18"/>
              </w:rPr>
            </w:pPr>
            <w:r w:rsidRPr="00AA33F3">
              <w:rPr>
                <w:rFonts w:ascii="宋体" w:hAnsi="宋体" w:cs="宋体" w:hint="eastAsia"/>
                <w:color w:val="000000"/>
                <w:kern w:val="0"/>
                <w:sz w:val="18"/>
                <w:szCs w:val="18"/>
              </w:rPr>
              <w:t>农业机械</w:t>
            </w:r>
            <w:r w:rsidR="00396575">
              <w:rPr>
                <w:rFonts w:ascii="宋体" w:hAnsi="宋体" w:cs="宋体" w:hint="eastAsia"/>
                <w:color w:val="000000"/>
                <w:kern w:val="0"/>
                <w:sz w:val="18"/>
                <w:szCs w:val="18"/>
              </w:rPr>
              <w:t>专业</w:t>
            </w:r>
          </w:p>
          <w:p w:rsidR="00E42F85" w:rsidRPr="00AA33F3" w:rsidRDefault="00E42F85" w:rsidP="00E42F85">
            <w:pPr>
              <w:widowControl/>
              <w:jc w:val="center"/>
              <w:rPr>
                <w:rFonts w:ascii="宋体" w:cs="宋体"/>
                <w:color w:val="000000"/>
                <w:kern w:val="0"/>
                <w:sz w:val="18"/>
                <w:szCs w:val="18"/>
              </w:rPr>
            </w:pPr>
            <w:r>
              <w:rPr>
                <w:rFonts w:ascii="宋体" w:hAnsi="宋体" w:cs="宋体" w:hint="eastAsia"/>
                <w:color w:val="000000"/>
                <w:kern w:val="0"/>
                <w:sz w:val="18"/>
                <w:szCs w:val="18"/>
              </w:rPr>
              <w:t>专业技术人员</w:t>
            </w:r>
          </w:p>
        </w:tc>
        <w:tc>
          <w:tcPr>
            <w:tcW w:w="709" w:type="dxa"/>
            <w:vMerge w:val="restart"/>
            <w:tcBorders>
              <w:top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2268" w:type="dxa"/>
            <w:vMerge w:val="restart"/>
            <w:tcBorders>
              <w:top w:val="single" w:sz="4" w:space="0" w:color="auto"/>
            </w:tcBorders>
            <w:vAlign w:val="center"/>
          </w:tcPr>
          <w:p w:rsidR="004F463C" w:rsidRPr="00CA0A57" w:rsidRDefault="00396575" w:rsidP="00AE7F51">
            <w:pPr>
              <w:pStyle w:val="a7"/>
              <w:shd w:val="clear" w:color="auto" w:fill="FFFFFF"/>
              <w:adjustRightInd w:val="0"/>
              <w:snapToGrid w:val="0"/>
              <w:spacing w:before="0" w:beforeAutospacing="0" w:after="0" w:afterAutospacing="0" w:line="360" w:lineRule="auto"/>
              <w:rPr>
                <w:color w:val="000000" w:themeColor="text1"/>
                <w:sz w:val="18"/>
                <w:szCs w:val="18"/>
              </w:rPr>
            </w:pPr>
            <w:r w:rsidRPr="00CA0A57">
              <w:rPr>
                <w:rFonts w:hint="eastAsia"/>
                <w:color w:val="000000" w:themeColor="text1"/>
                <w:sz w:val="18"/>
                <w:szCs w:val="18"/>
              </w:rPr>
              <w:t>农机等相关专业</w:t>
            </w:r>
          </w:p>
        </w:tc>
        <w:tc>
          <w:tcPr>
            <w:tcW w:w="2268" w:type="dxa"/>
            <w:vMerge w:val="restart"/>
            <w:tcBorders>
              <w:top w:val="single" w:sz="4" w:space="0" w:color="auto"/>
            </w:tcBorders>
            <w:vAlign w:val="center"/>
          </w:tcPr>
          <w:p w:rsidR="004F463C" w:rsidRPr="00CA0A57" w:rsidRDefault="00981829" w:rsidP="00906DE3">
            <w:pPr>
              <w:widowControl/>
              <w:jc w:val="center"/>
              <w:rPr>
                <w:rFonts w:ascii="宋体" w:cs="宋体"/>
                <w:color w:val="000000" w:themeColor="text1"/>
                <w:kern w:val="0"/>
                <w:sz w:val="18"/>
                <w:szCs w:val="18"/>
              </w:rPr>
            </w:pPr>
            <w:r w:rsidRPr="00CA0A57">
              <w:rPr>
                <w:rFonts w:ascii="宋体" w:hAnsi="宋体" w:cs="宋体" w:hint="eastAsia"/>
                <w:color w:val="000000" w:themeColor="text1"/>
                <w:kern w:val="0"/>
                <w:sz w:val="18"/>
                <w:szCs w:val="18"/>
              </w:rPr>
              <w:t>普通高等教育</w:t>
            </w:r>
            <w:r w:rsidR="00AE7F51" w:rsidRPr="00CA0A57">
              <w:rPr>
                <w:rFonts w:ascii="宋体" w:hAnsi="宋体" w:cs="宋体" w:hint="eastAsia"/>
                <w:color w:val="000000" w:themeColor="text1"/>
                <w:kern w:val="0"/>
                <w:sz w:val="18"/>
                <w:szCs w:val="18"/>
              </w:rPr>
              <w:t>全日制硕士研究生及以上学历学位</w:t>
            </w:r>
            <w:r w:rsidR="003369F8" w:rsidRPr="00CA0A57">
              <w:rPr>
                <w:rFonts w:ascii="宋体" w:hAnsi="宋体" w:cs="宋体" w:hint="eastAsia"/>
                <w:color w:val="000000" w:themeColor="text1"/>
                <w:kern w:val="0"/>
                <w:sz w:val="18"/>
                <w:szCs w:val="18"/>
              </w:rPr>
              <w:t>；具有副高及以上职称者，学历可放宽到本科</w:t>
            </w:r>
          </w:p>
        </w:tc>
        <w:tc>
          <w:tcPr>
            <w:tcW w:w="6662" w:type="dxa"/>
            <w:tcBorders>
              <w:top w:val="single" w:sz="4" w:space="0" w:color="auto"/>
              <w:right w:val="single" w:sz="4" w:space="0" w:color="auto"/>
            </w:tcBorders>
            <w:vAlign w:val="center"/>
          </w:tcPr>
          <w:p w:rsidR="004F463C" w:rsidRPr="00CA0A57" w:rsidRDefault="00AE7F51" w:rsidP="00AE7F51">
            <w:pPr>
              <w:pStyle w:val="a7"/>
              <w:shd w:val="clear" w:color="auto" w:fill="FFFFFF"/>
              <w:adjustRightInd w:val="0"/>
              <w:snapToGrid w:val="0"/>
              <w:spacing w:before="0" w:beforeAutospacing="0" w:after="0" w:afterAutospacing="0" w:line="360" w:lineRule="auto"/>
              <w:rPr>
                <w:color w:val="000000" w:themeColor="text1"/>
                <w:sz w:val="18"/>
                <w:szCs w:val="18"/>
              </w:rPr>
            </w:pPr>
            <w:r w:rsidRPr="00CA0A57">
              <w:rPr>
                <w:rFonts w:hint="eastAsia"/>
                <w:color w:val="000000" w:themeColor="text1"/>
                <w:sz w:val="18"/>
                <w:szCs w:val="18"/>
              </w:rPr>
              <w:t>思想政治素质好，</w:t>
            </w:r>
            <w:hyperlink r:id="rId10" w:tgtFrame="_blank" w:history="1">
              <w:r w:rsidRPr="00CA0A57">
                <w:rPr>
                  <w:rFonts w:hint="eastAsia"/>
                  <w:color w:val="000000" w:themeColor="text1"/>
                  <w:sz w:val="18"/>
                  <w:szCs w:val="18"/>
                </w:rPr>
                <w:t>遵纪守法</w:t>
              </w:r>
            </w:hyperlink>
            <w:r w:rsidRPr="00CA0A57">
              <w:rPr>
                <w:rFonts w:hint="eastAsia"/>
                <w:color w:val="000000" w:themeColor="text1"/>
                <w:sz w:val="18"/>
                <w:szCs w:val="18"/>
              </w:rPr>
              <w:t>，品行端正，热爱教育事业，事业心和责任感强；</w:t>
            </w:r>
          </w:p>
        </w:tc>
      </w:tr>
      <w:tr w:rsidR="007871A0" w:rsidRPr="00AA33F3" w:rsidTr="00CA0A57">
        <w:trPr>
          <w:trHeight w:val="315"/>
        </w:trPr>
        <w:tc>
          <w:tcPr>
            <w:tcW w:w="993" w:type="dxa"/>
            <w:vMerge/>
            <w:tcBorders>
              <w:top w:val="single" w:sz="4" w:space="0" w:color="auto"/>
              <w:left w:val="single" w:sz="4" w:space="0" w:color="auto"/>
            </w:tcBorders>
            <w:vAlign w:val="center"/>
          </w:tcPr>
          <w:p w:rsidR="00AE7F51" w:rsidRPr="00AA33F3" w:rsidRDefault="00AE7F51"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AE7F51" w:rsidRPr="00AA33F3" w:rsidRDefault="00AE7F51" w:rsidP="00906DE3">
            <w:pPr>
              <w:widowControl/>
              <w:jc w:val="left"/>
              <w:rPr>
                <w:rFonts w:ascii="黑体" w:eastAsia="黑体" w:hAnsi="黑体" w:cs="宋体"/>
                <w:b/>
                <w:bCs/>
                <w:color w:val="000000"/>
                <w:kern w:val="0"/>
                <w:sz w:val="18"/>
                <w:szCs w:val="18"/>
              </w:rPr>
            </w:pPr>
          </w:p>
        </w:tc>
        <w:tc>
          <w:tcPr>
            <w:tcW w:w="2126" w:type="dxa"/>
            <w:vMerge/>
            <w:tcBorders>
              <w:top w:val="single" w:sz="4" w:space="0" w:color="auto"/>
            </w:tcBorders>
            <w:vAlign w:val="center"/>
          </w:tcPr>
          <w:p w:rsidR="00AE7F51" w:rsidRPr="00AA33F3" w:rsidRDefault="00AE7F51" w:rsidP="00906DE3">
            <w:pPr>
              <w:widowControl/>
              <w:jc w:val="center"/>
              <w:rPr>
                <w:rFonts w:ascii="宋体" w:hAnsi="宋体" w:cs="宋体"/>
                <w:color w:val="000000"/>
                <w:kern w:val="0"/>
                <w:sz w:val="18"/>
                <w:szCs w:val="18"/>
              </w:rPr>
            </w:pPr>
          </w:p>
        </w:tc>
        <w:tc>
          <w:tcPr>
            <w:tcW w:w="709" w:type="dxa"/>
            <w:vMerge/>
            <w:tcBorders>
              <w:top w:val="single" w:sz="4" w:space="0" w:color="auto"/>
            </w:tcBorders>
            <w:vAlign w:val="center"/>
          </w:tcPr>
          <w:p w:rsidR="00AE7F51" w:rsidRPr="00AA33F3" w:rsidRDefault="00AE7F51" w:rsidP="00906DE3">
            <w:pPr>
              <w:widowControl/>
              <w:jc w:val="center"/>
              <w:rPr>
                <w:rFonts w:ascii="宋体" w:hAnsi="宋体" w:cs="宋体"/>
                <w:color w:val="000000"/>
                <w:kern w:val="0"/>
                <w:sz w:val="18"/>
                <w:szCs w:val="18"/>
              </w:rPr>
            </w:pPr>
          </w:p>
        </w:tc>
        <w:tc>
          <w:tcPr>
            <w:tcW w:w="2268" w:type="dxa"/>
            <w:vMerge/>
            <w:tcBorders>
              <w:top w:val="single" w:sz="4" w:space="0" w:color="auto"/>
            </w:tcBorders>
            <w:vAlign w:val="center"/>
          </w:tcPr>
          <w:p w:rsidR="00AE7F51" w:rsidRPr="00CA0A57" w:rsidRDefault="00AE7F51" w:rsidP="00AE7F51">
            <w:pPr>
              <w:pStyle w:val="a7"/>
              <w:shd w:val="clear" w:color="auto" w:fill="FFFFFF"/>
              <w:adjustRightInd w:val="0"/>
              <w:snapToGrid w:val="0"/>
              <w:spacing w:before="0" w:beforeAutospacing="0" w:after="0" w:afterAutospacing="0" w:line="360" w:lineRule="auto"/>
              <w:rPr>
                <w:color w:val="000000" w:themeColor="text1"/>
                <w:sz w:val="18"/>
                <w:szCs w:val="18"/>
              </w:rPr>
            </w:pPr>
          </w:p>
        </w:tc>
        <w:tc>
          <w:tcPr>
            <w:tcW w:w="2268" w:type="dxa"/>
            <w:vMerge/>
            <w:tcBorders>
              <w:top w:val="single" w:sz="4" w:space="0" w:color="auto"/>
            </w:tcBorders>
            <w:vAlign w:val="center"/>
          </w:tcPr>
          <w:p w:rsidR="00AE7F51" w:rsidRPr="00CA0A57" w:rsidRDefault="00AE7F51" w:rsidP="00906DE3">
            <w:pPr>
              <w:widowControl/>
              <w:jc w:val="center"/>
              <w:rPr>
                <w:rFonts w:ascii="宋体" w:hAnsi="宋体" w:cs="宋体"/>
                <w:color w:val="000000" w:themeColor="text1"/>
                <w:kern w:val="0"/>
                <w:sz w:val="18"/>
                <w:szCs w:val="18"/>
              </w:rPr>
            </w:pPr>
          </w:p>
        </w:tc>
        <w:tc>
          <w:tcPr>
            <w:tcW w:w="6662" w:type="dxa"/>
            <w:tcBorders>
              <w:top w:val="single" w:sz="4" w:space="0" w:color="auto"/>
              <w:right w:val="single" w:sz="4" w:space="0" w:color="auto"/>
            </w:tcBorders>
            <w:vAlign w:val="center"/>
          </w:tcPr>
          <w:p w:rsidR="00AE7F51" w:rsidRPr="00CA0A57" w:rsidRDefault="00AE7F51" w:rsidP="00AE7F51">
            <w:pPr>
              <w:pStyle w:val="a7"/>
              <w:shd w:val="clear" w:color="auto" w:fill="FFFFFF"/>
              <w:adjustRightInd w:val="0"/>
              <w:snapToGrid w:val="0"/>
              <w:spacing w:before="0" w:beforeAutospacing="0" w:after="0" w:afterAutospacing="0" w:line="360" w:lineRule="auto"/>
              <w:rPr>
                <w:color w:val="000000" w:themeColor="text1"/>
                <w:sz w:val="18"/>
                <w:szCs w:val="18"/>
              </w:rPr>
            </w:pPr>
            <w:r w:rsidRPr="00CA0A57">
              <w:rPr>
                <w:rFonts w:hint="eastAsia"/>
                <w:color w:val="000000" w:themeColor="text1"/>
                <w:sz w:val="18"/>
                <w:szCs w:val="18"/>
              </w:rPr>
              <w:t>年龄</w:t>
            </w:r>
            <w:r w:rsidRPr="00CA0A57">
              <w:rPr>
                <w:color w:val="000000" w:themeColor="text1"/>
                <w:sz w:val="18"/>
                <w:szCs w:val="18"/>
              </w:rPr>
              <w:t>3</w:t>
            </w:r>
            <w:r w:rsidR="0059632F" w:rsidRPr="00CA0A57">
              <w:rPr>
                <w:rFonts w:hint="eastAsia"/>
                <w:color w:val="000000" w:themeColor="text1"/>
                <w:sz w:val="18"/>
                <w:szCs w:val="18"/>
              </w:rPr>
              <w:t>5</w:t>
            </w:r>
            <w:r w:rsidRPr="00CA0A57">
              <w:rPr>
                <w:rFonts w:hint="eastAsia"/>
                <w:color w:val="000000" w:themeColor="text1"/>
                <w:sz w:val="18"/>
                <w:szCs w:val="18"/>
              </w:rPr>
              <w:t>岁以下；</w:t>
            </w:r>
            <w:r w:rsidR="00B71C5D" w:rsidRPr="00CA0A57">
              <w:rPr>
                <w:rFonts w:hint="eastAsia"/>
                <w:color w:val="000000" w:themeColor="text1"/>
                <w:sz w:val="18"/>
                <w:szCs w:val="18"/>
              </w:rPr>
              <w:t>取得副高职称、全日制博士研究生学历学位、紧缺专业人才， 年龄可适当放宽；</w:t>
            </w:r>
          </w:p>
        </w:tc>
      </w:tr>
      <w:tr w:rsidR="007871A0" w:rsidRPr="00AA33F3" w:rsidTr="00CA0A57">
        <w:trPr>
          <w:trHeight w:val="360"/>
        </w:trPr>
        <w:tc>
          <w:tcPr>
            <w:tcW w:w="993" w:type="dxa"/>
            <w:vMerge/>
            <w:tcBorders>
              <w:top w:val="single" w:sz="4" w:space="0" w:color="auto"/>
              <w:lef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2126"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709"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F463C" w:rsidRPr="00CA0A57" w:rsidRDefault="004F463C" w:rsidP="00906DE3">
            <w:pPr>
              <w:widowControl/>
              <w:jc w:val="left"/>
              <w:rPr>
                <w:rFonts w:ascii="宋体" w:cs="宋体"/>
                <w:color w:val="000000" w:themeColor="text1"/>
                <w:kern w:val="0"/>
                <w:sz w:val="18"/>
                <w:szCs w:val="18"/>
              </w:rPr>
            </w:pPr>
          </w:p>
        </w:tc>
        <w:tc>
          <w:tcPr>
            <w:tcW w:w="2268" w:type="dxa"/>
            <w:vMerge/>
            <w:tcBorders>
              <w:top w:val="single" w:sz="4" w:space="0" w:color="auto"/>
            </w:tcBorders>
            <w:vAlign w:val="center"/>
          </w:tcPr>
          <w:p w:rsidR="004F463C" w:rsidRPr="00CA0A57" w:rsidRDefault="004F463C" w:rsidP="00906DE3">
            <w:pPr>
              <w:widowControl/>
              <w:jc w:val="left"/>
              <w:rPr>
                <w:rFonts w:ascii="宋体" w:cs="宋体"/>
                <w:color w:val="000000" w:themeColor="text1"/>
                <w:kern w:val="0"/>
                <w:sz w:val="18"/>
                <w:szCs w:val="18"/>
              </w:rPr>
            </w:pPr>
          </w:p>
        </w:tc>
        <w:tc>
          <w:tcPr>
            <w:tcW w:w="6662" w:type="dxa"/>
            <w:tcBorders>
              <w:top w:val="single" w:sz="4" w:space="0" w:color="auto"/>
              <w:right w:val="single" w:sz="4" w:space="0" w:color="auto"/>
            </w:tcBorders>
            <w:vAlign w:val="center"/>
          </w:tcPr>
          <w:p w:rsidR="00396575" w:rsidRPr="00CA0A57" w:rsidRDefault="00396575" w:rsidP="00396575">
            <w:pPr>
              <w:pStyle w:val="a7"/>
              <w:shd w:val="clear" w:color="auto" w:fill="FFFFFF"/>
              <w:adjustRightInd w:val="0"/>
              <w:snapToGrid w:val="0"/>
              <w:spacing w:before="0" w:beforeAutospacing="0" w:after="0" w:afterAutospacing="0" w:line="360" w:lineRule="auto"/>
              <w:rPr>
                <w:color w:val="000000" w:themeColor="text1"/>
                <w:sz w:val="18"/>
                <w:szCs w:val="18"/>
              </w:rPr>
            </w:pPr>
            <w:r w:rsidRPr="00CA0A57">
              <w:rPr>
                <w:rFonts w:hint="eastAsia"/>
                <w:color w:val="000000" w:themeColor="text1"/>
                <w:sz w:val="18"/>
                <w:szCs w:val="18"/>
              </w:rPr>
              <w:t>普通话标准，语言表达能力强，写作能力强</w:t>
            </w:r>
            <w:r w:rsidR="00AE7F51" w:rsidRPr="00CA0A57">
              <w:rPr>
                <w:rFonts w:hint="eastAsia"/>
                <w:color w:val="000000" w:themeColor="text1"/>
                <w:sz w:val="18"/>
                <w:szCs w:val="18"/>
              </w:rPr>
              <w:t>；</w:t>
            </w:r>
          </w:p>
          <w:p w:rsidR="00396575" w:rsidRPr="00CA0A57" w:rsidRDefault="00396575" w:rsidP="00396575">
            <w:pPr>
              <w:pStyle w:val="a7"/>
              <w:shd w:val="clear" w:color="auto" w:fill="FFFFFF"/>
              <w:adjustRightInd w:val="0"/>
              <w:snapToGrid w:val="0"/>
              <w:spacing w:before="0" w:beforeAutospacing="0" w:after="0" w:afterAutospacing="0" w:line="360" w:lineRule="auto"/>
              <w:rPr>
                <w:color w:val="000000" w:themeColor="text1"/>
                <w:sz w:val="18"/>
                <w:szCs w:val="18"/>
              </w:rPr>
            </w:pPr>
            <w:r w:rsidRPr="00CA0A57">
              <w:rPr>
                <w:rFonts w:hint="eastAsia"/>
                <w:color w:val="000000" w:themeColor="text1"/>
                <w:sz w:val="18"/>
                <w:szCs w:val="18"/>
              </w:rPr>
              <w:t>擅长与人沟通交流，责任心强，有耐心，认真负责、抗压能力强</w:t>
            </w:r>
            <w:r w:rsidR="00AE7F51" w:rsidRPr="00CA0A57">
              <w:rPr>
                <w:rFonts w:hint="eastAsia"/>
                <w:color w:val="000000" w:themeColor="text1"/>
                <w:sz w:val="18"/>
                <w:szCs w:val="18"/>
              </w:rPr>
              <w:t>；</w:t>
            </w:r>
          </w:p>
          <w:p w:rsidR="004F463C" w:rsidRPr="00CA0A57" w:rsidRDefault="00396575" w:rsidP="00396575">
            <w:pPr>
              <w:pStyle w:val="a7"/>
              <w:shd w:val="clear" w:color="auto" w:fill="FFFFFF"/>
              <w:adjustRightInd w:val="0"/>
              <w:snapToGrid w:val="0"/>
              <w:spacing w:before="0" w:beforeAutospacing="0" w:after="0" w:afterAutospacing="0" w:line="360" w:lineRule="auto"/>
              <w:rPr>
                <w:color w:val="000000" w:themeColor="text1"/>
                <w:sz w:val="18"/>
                <w:szCs w:val="18"/>
              </w:rPr>
            </w:pPr>
            <w:r w:rsidRPr="00CA0A57">
              <w:rPr>
                <w:rFonts w:hint="eastAsia"/>
                <w:color w:val="000000" w:themeColor="text1"/>
                <w:sz w:val="18"/>
                <w:szCs w:val="18"/>
              </w:rPr>
              <w:t>计算机操作能力强，熟练掌握0ffice等办公系统</w:t>
            </w:r>
            <w:r w:rsidR="00AE7F51" w:rsidRPr="00CA0A57">
              <w:rPr>
                <w:rFonts w:hint="eastAsia"/>
                <w:color w:val="000000" w:themeColor="text1"/>
                <w:sz w:val="18"/>
                <w:szCs w:val="18"/>
              </w:rPr>
              <w:t>；</w:t>
            </w:r>
          </w:p>
        </w:tc>
      </w:tr>
      <w:tr w:rsidR="007871A0" w:rsidRPr="00AA33F3" w:rsidTr="00CA0A57">
        <w:trPr>
          <w:trHeight w:val="390"/>
        </w:trPr>
        <w:tc>
          <w:tcPr>
            <w:tcW w:w="993" w:type="dxa"/>
            <w:vMerge/>
            <w:tcBorders>
              <w:top w:val="single" w:sz="4" w:space="0" w:color="auto"/>
              <w:lef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2126"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709"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662" w:type="dxa"/>
            <w:tcBorders>
              <w:top w:val="single" w:sz="4" w:space="0" w:color="auto"/>
              <w:right w:val="single" w:sz="4" w:space="0" w:color="auto"/>
            </w:tcBorders>
            <w:vAlign w:val="center"/>
          </w:tcPr>
          <w:p w:rsidR="004F463C" w:rsidRPr="00AE7F51" w:rsidRDefault="00396575" w:rsidP="00AE7F51">
            <w:pPr>
              <w:pStyle w:val="a7"/>
              <w:shd w:val="clear" w:color="auto" w:fill="FFFFFF"/>
              <w:adjustRightInd w:val="0"/>
              <w:snapToGrid w:val="0"/>
              <w:spacing w:before="0" w:beforeAutospacing="0" w:after="0" w:afterAutospacing="0" w:line="360" w:lineRule="auto"/>
              <w:rPr>
                <w:color w:val="000000"/>
                <w:sz w:val="18"/>
                <w:szCs w:val="18"/>
              </w:rPr>
            </w:pPr>
            <w:r w:rsidRPr="00AE7F51">
              <w:rPr>
                <w:rFonts w:hint="eastAsia"/>
                <w:color w:val="000000"/>
                <w:sz w:val="18"/>
                <w:szCs w:val="18"/>
              </w:rPr>
              <w:t>能吃苦耐劳，具有一定农机操作技能优先</w:t>
            </w:r>
            <w:r w:rsidR="00AE7F51" w:rsidRPr="00AE7F51">
              <w:rPr>
                <w:rFonts w:hint="eastAsia"/>
                <w:color w:val="000000"/>
                <w:sz w:val="18"/>
                <w:szCs w:val="18"/>
              </w:rPr>
              <w:t>；</w:t>
            </w:r>
          </w:p>
        </w:tc>
      </w:tr>
      <w:tr w:rsidR="007871A0" w:rsidRPr="00AA33F3" w:rsidTr="00CA0A57">
        <w:trPr>
          <w:trHeight w:val="499"/>
        </w:trPr>
        <w:tc>
          <w:tcPr>
            <w:tcW w:w="993" w:type="dxa"/>
            <w:vMerge w:val="restart"/>
            <w:tcBorders>
              <w:top w:val="single" w:sz="4" w:space="0" w:color="auto"/>
              <w:left w:val="single" w:sz="4" w:space="0" w:color="auto"/>
            </w:tcBorders>
            <w:vAlign w:val="center"/>
          </w:tcPr>
          <w:p w:rsidR="004F463C" w:rsidRPr="00AA33F3" w:rsidRDefault="004F463C" w:rsidP="00906DE3">
            <w:pPr>
              <w:widowControl/>
              <w:jc w:val="center"/>
              <w:rPr>
                <w:rFonts w:ascii="黑体" w:eastAsia="黑体" w:hAnsi="黑体" w:cs="宋体"/>
                <w:b/>
                <w:bCs/>
                <w:color w:val="000000"/>
                <w:kern w:val="0"/>
                <w:sz w:val="18"/>
                <w:szCs w:val="18"/>
              </w:rPr>
            </w:pPr>
            <w:r w:rsidRPr="00AA33F3">
              <w:rPr>
                <w:rFonts w:ascii="黑体" w:eastAsia="黑体" w:hAnsi="黑体" w:cs="宋体" w:hint="eastAsia"/>
                <w:b/>
                <w:bCs/>
                <w:color w:val="000000"/>
                <w:kern w:val="0"/>
                <w:sz w:val="18"/>
                <w:szCs w:val="18"/>
              </w:rPr>
              <w:t>城乡建设分院</w:t>
            </w:r>
          </w:p>
        </w:tc>
        <w:tc>
          <w:tcPr>
            <w:tcW w:w="993" w:type="dxa"/>
            <w:vMerge w:val="restart"/>
            <w:tcBorders>
              <w:top w:val="single" w:sz="4" w:space="0" w:color="auto"/>
            </w:tcBorders>
            <w:noWrap/>
            <w:vAlign w:val="center"/>
          </w:tcPr>
          <w:p w:rsidR="004F463C" w:rsidRPr="00AA33F3" w:rsidRDefault="00AE7F51" w:rsidP="00906DE3">
            <w:pPr>
              <w:widowControl/>
              <w:jc w:val="center"/>
              <w:rPr>
                <w:rFonts w:ascii="宋体" w:cs="宋体"/>
                <w:color w:val="000000"/>
                <w:kern w:val="0"/>
                <w:sz w:val="18"/>
                <w:szCs w:val="18"/>
              </w:rPr>
            </w:pPr>
            <w:r>
              <w:rPr>
                <w:rFonts w:ascii="宋体" w:hAnsi="宋体" w:cs="宋体" w:hint="eastAsia"/>
                <w:color w:val="000000"/>
                <w:kern w:val="0"/>
                <w:sz w:val="18"/>
                <w:szCs w:val="18"/>
              </w:rPr>
              <w:t>4</w:t>
            </w:r>
          </w:p>
        </w:tc>
        <w:tc>
          <w:tcPr>
            <w:tcW w:w="2126" w:type="dxa"/>
            <w:vMerge w:val="restart"/>
            <w:tcBorders>
              <w:top w:val="single" w:sz="4" w:space="0" w:color="auto"/>
            </w:tcBorders>
            <w:vAlign w:val="center"/>
          </w:tcPr>
          <w:p w:rsidR="004F463C" w:rsidRPr="00AA33F3" w:rsidRDefault="00E42F85" w:rsidP="00906DE3">
            <w:pPr>
              <w:widowControl/>
              <w:jc w:val="center"/>
              <w:rPr>
                <w:rFonts w:ascii="宋体" w:cs="宋体"/>
                <w:color w:val="000000"/>
                <w:kern w:val="0"/>
                <w:sz w:val="18"/>
                <w:szCs w:val="18"/>
              </w:rPr>
            </w:pPr>
            <w:r w:rsidRPr="00E42F85">
              <w:rPr>
                <w:rFonts w:ascii="宋体" w:hAnsi="宋体" w:cs="宋体" w:hint="eastAsia"/>
                <w:color w:val="000000"/>
                <w:kern w:val="0"/>
                <w:sz w:val="18"/>
                <w:szCs w:val="18"/>
              </w:rPr>
              <w:t>专业技术人员</w:t>
            </w:r>
          </w:p>
        </w:tc>
        <w:tc>
          <w:tcPr>
            <w:tcW w:w="709" w:type="dxa"/>
            <w:vMerge w:val="restart"/>
            <w:tcBorders>
              <w:top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2268" w:type="dxa"/>
            <w:vMerge w:val="restart"/>
            <w:tcBorders>
              <w:top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电气工程与自动化（建筑电气专业方向）</w:t>
            </w:r>
          </w:p>
        </w:tc>
        <w:tc>
          <w:tcPr>
            <w:tcW w:w="2268" w:type="dxa"/>
            <w:vMerge w:val="restart"/>
            <w:tcBorders>
              <w:top w:val="single" w:sz="4" w:space="0" w:color="auto"/>
            </w:tcBorders>
            <w:vAlign w:val="center"/>
          </w:tcPr>
          <w:p w:rsidR="004F463C" w:rsidRPr="00AA33F3" w:rsidRDefault="00981829" w:rsidP="00403AE0">
            <w:pPr>
              <w:widowControl/>
              <w:jc w:val="center"/>
              <w:rPr>
                <w:rFonts w:ascii="宋体" w:cs="宋体"/>
                <w:color w:val="000000"/>
                <w:kern w:val="0"/>
                <w:sz w:val="18"/>
                <w:szCs w:val="18"/>
              </w:rPr>
            </w:pPr>
            <w:r>
              <w:rPr>
                <w:rFonts w:ascii="宋体" w:hAnsi="宋体" w:cs="宋体" w:hint="eastAsia"/>
                <w:color w:val="000000"/>
                <w:kern w:val="0"/>
                <w:sz w:val="18"/>
                <w:szCs w:val="18"/>
              </w:rPr>
              <w:t>普通高等教育</w:t>
            </w:r>
            <w:r w:rsidR="004F463C" w:rsidRPr="00AA33F3">
              <w:rPr>
                <w:rFonts w:ascii="宋体" w:hAnsi="宋体" w:cs="宋体" w:hint="eastAsia"/>
                <w:color w:val="000000"/>
                <w:kern w:val="0"/>
                <w:sz w:val="18"/>
                <w:szCs w:val="18"/>
              </w:rPr>
              <w:t>全日制硕士研究生及以上学历学位或具备副教授或高级工程师及以上职称，副高职称需全日制本科及以上学历学位；</w:t>
            </w:r>
            <w:r w:rsidR="00403AE0" w:rsidRPr="00AA33F3">
              <w:rPr>
                <w:rFonts w:ascii="宋体" w:cs="宋体"/>
                <w:color w:val="000000"/>
                <w:kern w:val="0"/>
                <w:sz w:val="18"/>
                <w:szCs w:val="18"/>
              </w:rPr>
              <w:t xml:space="preserve"> </w:t>
            </w:r>
          </w:p>
        </w:tc>
        <w:tc>
          <w:tcPr>
            <w:tcW w:w="6662" w:type="dxa"/>
            <w:tcBorders>
              <w:top w:val="single" w:sz="4" w:space="0" w:color="auto"/>
              <w:right w:val="single" w:sz="4" w:space="0" w:color="auto"/>
            </w:tcBorders>
            <w:vAlign w:val="center"/>
          </w:tcPr>
          <w:p w:rsidR="004F463C" w:rsidRPr="00CA0A57" w:rsidRDefault="004F463C" w:rsidP="00906DE3">
            <w:pPr>
              <w:widowControl/>
              <w:jc w:val="left"/>
              <w:rPr>
                <w:rFonts w:ascii="宋体" w:cs="宋体"/>
                <w:color w:val="000000" w:themeColor="text1"/>
                <w:kern w:val="0"/>
                <w:sz w:val="18"/>
                <w:szCs w:val="18"/>
              </w:rPr>
            </w:pPr>
            <w:r w:rsidRPr="00CA0A57">
              <w:rPr>
                <w:rFonts w:ascii="宋体" w:hAnsi="宋体" w:cs="宋体" w:hint="eastAsia"/>
                <w:color w:val="000000" w:themeColor="text1"/>
                <w:kern w:val="0"/>
                <w:sz w:val="18"/>
                <w:szCs w:val="18"/>
              </w:rPr>
              <w:t>热爱教育事业，具备教师基本素质，能胜任建筑电气设计与安装、建筑智能化相关课程教学</w:t>
            </w:r>
            <w:r w:rsidR="00A5326E" w:rsidRPr="00CA0A57">
              <w:rPr>
                <w:rFonts w:ascii="宋体" w:hAnsi="宋体" w:cs="宋体" w:hint="eastAsia"/>
                <w:color w:val="000000" w:themeColor="text1"/>
                <w:kern w:val="0"/>
                <w:sz w:val="18"/>
                <w:szCs w:val="18"/>
              </w:rPr>
              <w:t>；</w:t>
            </w:r>
          </w:p>
        </w:tc>
      </w:tr>
      <w:tr w:rsidR="007871A0" w:rsidRPr="00AA33F3" w:rsidTr="00CA0A57">
        <w:trPr>
          <w:trHeight w:val="451"/>
        </w:trPr>
        <w:tc>
          <w:tcPr>
            <w:tcW w:w="993" w:type="dxa"/>
            <w:vMerge/>
            <w:tcBorders>
              <w:top w:val="single" w:sz="4" w:space="0" w:color="auto"/>
              <w:lef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709"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662" w:type="dxa"/>
            <w:tcBorders>
              <w:top w:val="single" w:sz="4" w:space="0" w:color="auto"/>
              <w:right w:val="single" w:sz="4" w:space="0" w:color="auto"/>
            </w:tcBorders>
            <w:vAlign w:val="center"/>
          </w:tcPr>
          <w:p w:rsidR="004F463C" w:rsidRPr="00CA0A57" w:rsidRDefault="004F463C" w:rsidP="00906DE3">
            <w:pPr>
              <w:widowControl/>
              <w:jc w:val="left"/>
              <w:rPr>
                <w:rFonts w:ascii="宋体" w:cs="宋体"/>
                <w:color w:val="000000" w:themeColor="text1"/>
                <w:kern w:val="0"/>
                <w:sz w:val="18"/>
                <w:szCs w:val="18"/>
              </w:rPr>
            </w:pPr>
            <w:r w:rsidRPr="00CA0A57">
              <w:rPr>
                <w:rFonts w:ascii="宋体" w:hAnsi="宋体" w:cs="宋体" w:hint="eastAsia"/>
                <w:color w:val="000000" w:themeColor="text1"/>
                <w:kern w:val="0"/>
                <w:sz w:val="18"/>
                <w:szCs w:val="18"/>
              </w:rPr>
              <w:t>年龄</w:t>
            </w:r>
            <w:r w:rsidRPr="00CA0A57">
              <w:rPr>
                <w:rFonts w:ascii="宋体" w:hAnsi="宋体" w:cs="宋体"/>
                <w:color w:val="000000" w:themeColor="text1"/>
                <w:kern w:val="0"/>
                <w:sz w:val="18"/>
                <w:szCs w:val="18"/>
              </w:rPr>
              <w:t>3</w:t>
            </w:r>
            <w:r w:rsidR="004C0BF3" w:rsidRPr="00CA0A57">
              <w:rPr>
                <w:rFonts w:ascii="宋体" w:hAnsi="宋体" w:cs="宋体"/>
                <w:color w:val="000000" w:themeColor="text1"/>
                <w:kern w:val="0"/>
                <w:sz w:val="18"/>
                <w:szCs w:val="18"/>
              </w:rPr>
              <w:t>5</w:t>
            </w:r>
            <w:r w:rsidRPr="00CA0A57">
              <w:rPr>
                <w:rFonts w:ascii="宋体" w:hAnsi="宋体" w:cs="宋体" w:hint="eastAsia"/>
                <w:color w:val="000000" w:themeColor="text1"/>
                <w:kern w:val="0"/>
                <w:sz w:val="18"/>
                <w:szCs w:val="18"/>
              </w:rPr>
              <w:t>岁以下，</w:t>
            </w:r>
            <w:r w:rsidR="00B71C5D" w:rsidRPr="00CA0A57">
              <w:rPr>
                <w:rFonts w:ascii="宋体" w:hAnsi="宋体" w:cs="宋体" w:hint="eastAsia"/>
                <w:color w:val="000000" w:themeColor="text1"/>
                <w:kern w:val="0"/>
                <w:sz w:val="18"/>
                <w:szCs w:val="18"/>
              </w:rPr>
              <w:t>取得副高职称、全日制博士研究生学历学位、紧缺专业人才， 年龄可适当放宽；</w:t>
            </w:r>
          </w:p>
        </w:tc>
      </w:tr>
      <w:tr w:rsidR="007871A0" w:rsidRPr="00AA33F3" w:rsidTr="00CA0A57">
        <w:trPr>
          <w:trHeight w:val="465"/>
        </w:trPr>
        <w:tc>
          <w:tcPr>
            <w:tcW w:w="993" w:type="dxa"/>
            <w:vMerge/>
            <w:tcBorders>
              <w:top w:val="single" w:sz="4" w:space="0" w:color="auto"/>
              <w:lef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709"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662" w:type="dxa"/>
            <w:tcBorders>
              <w:top w:val="single" w:sz="4" w:space="0" w:color="auto"/>
              <w:right w:val="single" w:sz="4" w:space="0" w:color="auto"/>
            </w:tcBorders>
            <w:vAlign w:val="center"/>
          </w:tcPr>
          <w:p w:rsidR="004F463C" w:rsidRPr="00CA0A57" w:rsidRDefault="004F463C" w:rsidP="00906DE3">
            <w:pPr>
              <w:widowControl/>
              <w:jc w:val="left"/>
              <w:rPr>
                <w:rFonts w:ascii="宋体" w:cs="宋体"/>
                <w:color w:val="000000" w:themeColor="text1"/>
                <w:kern w:val="0"/>
                <w:sz w:val="18"/>
                <w:szCs w:val="18"/>
              </w:rPr>
            </w:pPr>
            <w:r w:rsidRPr="00CA0A57">
              <w:rPr>
                <w:rFonts w:ascii="宋体" w:hAnsi="宋体" w:cs="宋体" w:hint="eastAsia"/>
                <w:color w:val="000000" w:themeColor="text1"/>
                <w:kern w:val="0"/>
                <w:sz w:val="18"/>
                <w:szCs w:val="18"/>
              </w:rPr>
              <w:t>具有</w:t>
            </w:r>
            <w:r w:rsidRPr="00CA0A57">
              <w:rPr>
                <w:rFonts w:ascii="宋体" w:hAnsi="宋体" w:cs="宋体"/>
                <w:color w:val="000000" w:themeColor="text1"/>
                <w:kern w:val="0"/>
                <w:sz w:val="18"/>
                <w:szCs w:val="18"/>
              </w:rPr>
              <w:t>2</w:t>
            </w:r>
            <w:r w:rsidRPr="00CA0A57">
              <w:rPr>
                <w:rFonts w:ascii="宋体" w:hAnsi="宋体" w:cs="宋体" w:hint="eastAsia"/>
                <w:color w:val="000000" w:themeColor="text1"/>
                <w:kern w:val="0"/>
                <w:sz w:val="18"/>
                <w:szCs w:val="18"/>
              </w:rPr>
              <w:t>年及以上实际工作经验或取得相应专业执业资格证书者优先；</w:t>
            </w:r>
          </w:p>
        </w:tc>
      </w:tr>
      <w:tr w:rsidR="007871A0" w:rsidRPr="00AA33F3" w:rsidTr="00CA0A57">
        <w:trPr>
          <w:trHeight w:val="499"/>
        </w:trPr>
        <w:tc>
          <w:tcPr>
            <w:tcW w:w="993" w:type="dxa"/>
            <w:vMerge/>
            <w:tcBorders>
              <w:top w:val="single" w:sz="4" w:space="0" w:color="auto"/>
              <w:lef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126" w:type="dxa"/>
            <w:vMerge w:val="restart"/>
            <w:tcBorders>
              <w:top w:val="single" w:sz="4" w:space="0" w:color="auto"/>
            </w:tcBorders>
            <w:vAlign w:val="center"/>
          </w:tcPr>
          <w:p w:rsidR="004F463C" w:rsidRPr="00AA33F3" w:rsidRDefault="00E42F85" w:rsidP="00906DE3">
            <w:pPr>
              <w:widowControl/>
              <w:jc w:val="center"/>
              <w:rPr>
                <w:rFonts w:ascii="宋体" w:cs="宋体"/>
                <w:color w:val="000000"/>
                <w:kern w:val="0"/>
                <w:sz w:val="18"/>
                <w:szCs w:val="18"/>
              </w:rPr>
            </w:pPr>
            <w:r w:rsidRPr="00E42F85">
              <w:rPr>
                <w:rFonts w:ascii="宋体" w:hAnsi="宋体" w:cs="宋体" w:hint="eastAsia"/>
                <w:color w:val="000000"/>
                <w:kern w:val="0"/>
                <w:sz w:val="18"/>
                <w:szCs w:val="18"/>
              </w:rPr>
              <w:t>专业技术人员</w:t>
            </w:r>
          </w:p>
        </w:tc>
        <w:tc>
          <w:tcPr>
            <w:tcW w:w="709" w:type="dxa"/>
            <w:vMerge w:val="restart"/>
            <w:tcBorders>
              <w:top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2268" w:type="dxa"/>
            <w:vMerge w:val="restart"/>
            <w:tcBorders>
              <w:top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土木工程（工程施工方向）</w:t>
            </w:r>
          </w:p>
        </w:tc>
        <w:tc>
          <w:tcPr>
            <w:tcW w:w="2268" w:type="dxa"/>
            <w:vMerge w:val="restart"/>
            <w:tcBorders>
              <w:top w:val="single" w:sz="4" w:space="0" w:color="auto"/>
            </w:tcBorders>
            <w:vAlign w:val="center"/>
          </w:tcPr>
          <w:p w:rsidR="004F463C" w:rsidRPr="00AA33F3" w:rsidRDefault="00981829" w:rsidP="009E3984">
            <w:pPr>
              <w:widowControl/>
              <w:jc w:val="center"/>
              <w:rPr>
                <w:rFonts w:ascii="宋体" w:cs="宋体"/>
                <w:color w:val="000000"/>
                <w:kern w:val="0"/>
                <w:sz w:val="18"/>
                <w:szCs w:val="18"/>
              </w:rPr>
            </w:pPr>
            <w:r>
              <w:rPr>
                <w:rFonts w:ascii="宋体" w:hAnsi="宋体" w:cs="宋体" w:hint="eastAsia"/>
                <w:color w:val="000000"/>
                <w:kern w:val="0"/>
                <w:sz w:val="18"/>
                <w:szCs w:val="18"/>
              </w:rPr>
              <w:t>普通高等教育</w:t>
            </w:r>
            <w:r w:rsidR="004F463C" w:rsidRPr="00AA33F3">
              <w:rPr>
                <w:rFonts w:ascii="宋体" w:hAnsi="宋体" w:cs="宋体" w:hint="eastAsia"/>
                <w:color w:val="000000"/>
                <w:kern w:val="0"/>
                <w:sz w:val="18"/>
                <w:szCs w:val="18"/>
              </w:rPr>
              <w:t>全日制硕士研究生及以上学历学位或具备副教授或高级工程师及以上职称，副高职称需全日制本科及以上学历学位；</w:t>
            </w:r>
            <w:r w:rsidR="009E3984" w:rsidRPr="00AA33F3">
              <w:rPr>
                <w:rFonts w:ascii="宋体" w:cs="宋体"/>
                <w:color w:val="000000"/>
                <w:kern w:val="0"/>
                <w:sz w:val="18"/>
                <w:szCs w:val="18"/>
              </w:rPr>
              <w:t xml:space="preserve"> </w:t>
            </w:r>
          </w:p>
        </w:tc>
        <w:tc>
          <w:tcPr>
            <w:tcW w:w="6662" w:type="dxa"/>
            <w:tcBorders>
              <w:top w:val="single" w:sz="4" w:space="0" w:color="auto"/>
              <w:right w:val="single" w:sz="4" w:space="0" w:color="auto"/>
            </w:tcBorders>
            <w:vAlign w:val="center"/>
          </w:tcPr>
          <w:p w:rsidR="004F463C" w:rsidRPr="00CA0A57" w:rsidRDefault="004F463C" w:rsidP="00906DE3">
            <w:pPr>
              <w:widowControl/>
              <w:jc w:val="left"/>
              <w:rPr>
                <w:rFonts w:ascii="宋体" w:cs="宋体"/>
                <w:color w:val="000000" w:themeColor="text1"/>
                <w:kern w:val="0"/>
                <w:sz w:val="18"/>
                <w:szCs w:val="18"/>
              </w:rPr>
            </w:pPr>
            <w:r w:rsidRPr="00CA0A57">
              <w:rPr>
                <w:rFonts w:ascii="宋体" w:hAnsi="宋体" w:cs="宋体" w:hint="eastAsia"/>
                <w:color w:val="000000" w:themeColor="text1"/>
                <w:kern w:val="0"/>
                <w:sz w:val="18"/>
                <w:szCs w:val="18"/>
              </w:rPr>
              <w:t>热爱教育事业，具备教师基本素质，能胜任建筑工程施工、装饰工程施工、工程施工组织与管理等相关课程教学</w:t>
            </w:r>
            <w:r w:rsidR="00A5326E" w:rsidRPr="00CA0A57">
              <w:rPr>
                <w:rFonts w:ascii="宋体" w:hAnsi="宋体" w:cs="宋体" w:hint="eastAsia"/>
                <w:color w:val="000000" w:themeColor="text1"/>
                <w:kern w:val="0"/>
                <w:sz w:val="18"/>
                <w:szCs w:val="18"/>
              </w:rPr>
              <w:t>；</w:t>
            </w:r>
          </w:p>
        </w:tc>
      </w:tr>
      <w:tr w:rsidR="007871A0" w:rsidRPr="00AA33F3" w:rsidTr="00CA0A57">
        <w:trPr>
          <w:trHeight w:val="499"/>
        </w:trPr>
        <w:tc>
          <w:tcPr>
            <w:tcW w:w="993" w:type="dxa"/>
            <w:vMerge/>
            <w:tcBorders>
              <w:top w:val="single" w:sz="4" w:space="0" w:color="auto"/>
              <w:lef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709"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662" w:type="dxa"/>
            <w:tcBorders>
              <w:top w:val="single" w:sz="4" w:space="0" w:color="auto"/>
              <w:right w:val="single" w:sz="4" w:space="0" w:color="auto"/>
            </w:tcBorders>
            <w:vAlign w:val="center"/>
          </w:tcPr>
          <w:p w:rsidR="004F463C" w:rsidRPr="00CA0A57" w:rsidRDefault="004F463C" w:rsidP="00403AE0">
            <w:pPr>
              <w:widowControl/>
              <w:jc w:val="left"/>
              <w:rPr>
                <w:rFonts w:ascii="宋体" w:cs="宋体"/>
                <w:color w:val="000000" w:themeColor="text1"/>
                <w:kern w:val="0"/>
                <w:sz w:val="18"/>
                <w:szCs w:val="18"/>
              </w:rPr>
            </w:pPr>
            <w:r w:rsidRPr="00CA0A57">
              <w:rPr>
                <w:rFonts w:ascii="宋体" w:hAnsi="宋体" w:cs="宋体" w:hint="eastAsia"/>
                <w:color w:val="000000" w:themeColor="text1"/>
                <w:kern w:val="0"/>
                <w:sz w:val="18"/>
                <w:szCs w:val="18"/>
              </w:rPr>
              <w:t>年龄</w:t>
            </w:r>
            <w:r w:rsidRPr="00CA0A57">
              <w:rPr>
                <w:rFonts w:ascii="宋体" w:hAnsi="宋体" w:cs="宋体"/>
                <w:color w:val="000000" w:themeColor="text1"/>
                <w:kern w:val="0"/>
                <w:sz w:val="18"/>
                <w:szCs w:val="18"/>
              </w:rPr>
              <w:t>3</w:t>
            </w:r>
            <w:r w:rsidR="004C0BF3" w:rsidRPr="00CA0A57">
              <w:rPr>
                <w:rFonts w:ascii="宋体" w:hAnsi="宋体" w:cs="宋体"/>
                <w:color w:val="000000" w:themeColor="text1"/>
                <w:kern w:val="0"/>
                <w:sz w:val="18"/>
                <w:szCs w:val="18"/>
              </w:rPr>
              <w:t>5</w:t>
            </w:r>
            <w:r w:rsidRPr="00CA0A57">
              <w:rPr>
                <w:rFonts w:ascii="宋体" w:hAnsi="宋体" w:cs="宋体" w:hint="eastAsia"/>
                <w:color w:val="000000" w:themeColor="text1"/>
                <w:kern w:val="0"/>
                <w:sz w:val="18"/>
                <w:szCs w:val="18"/>
              </w:rPr>
              <w:t>岁以下，</w:t>
            </w:r>
            <w:r w:rsidR="00B71C5D" w:rsidRPr="00CA0A57">
              <w:rPr>
                <w:rFonts w:ascii="宋体" w:hAnsi="宋体" w:cs="宋体" w:hint="eastAsia"/>
                <w:color w:val="000000" w:themeColor="text1"/>
                <w:kern w:val="0"/>
                <w:sz w:val="18"/>
                <w:szCs w:val="18"/>
              </w:rPr>
              <w:t>取得副高职称、全日制博士研究生学历学位、紧缺专业人才， 年龄可适当放宽；</w:t>
            </w:r>
          </w:p>
        </w:tc>
      </w:tr>
      <w:tr w:rsidR="007871A0" w:rsidRPr="00AA33F3" w:rsidTr="00CA0A57">
        <w:trPr>
          <w:trHeight w:val="499"/>
        </w:trPr>
        <w:tc>
          <w:tcPr>
            <w:tcW w:w="993" w:type="dxa"/>
            <w:vMerge/>
            <w:tcBorders>
              <w:top w:val="single" w:sz="4" w:space="0" w:color="auto"/>
              <w:lef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709"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662" w:type="dxa"/>
            <w:tcBorders>
              <w:top w:val="single" w:sz="4" w:space="0" w:color="auto"/>
              <w:right w:val="single" w:sz="4" w:space="0" w:color="auto"/>
            </w:tcBorders>
            <w:vAlign w:val="center"/>
          </w:tcPr>
          <w:p w:rsidR="004F463C" w:rsidRPr="00CA0A57" w:rsidRDefault="004F463C" w:rsidP="00906DE3">
            <w:pPr>
              <w:widowControl/>
              <w:jc w:val="left"/>
              <w:rPr>
                <w:rFonts w:ascii="宋体" w:cs="宋体"/>
                <w:color w:val="000000" w:themeColor="text1"/>
                <w:kern w:val="0"/>
                <w:sz w:val="18"/>
                <w:szCs w:val="18"/>
              </w:rPr>
            </w:pPr>
            <w:r w:rsidRPr="00CA0A57">
              <w:rPr>
                <w:rFonts w:ascii="宋体" w:hAnsi="宋体" w:cs="宋体" w:hint="eastAsia"/>
                <w:color w:val="000000" w:themeColor="text1"/>
                <w:kern w:val="0"/>
                <w:sz w:val="18"/>
                <w:szCs w:val="18"/>
              </w:rPr>
              <w:t>具有</w:t>
            </w:r>
            <w:r w:rsidRPr="00CA0A57">
              <w:rPr>
                <w:rFonts w:ascii="宋体" w:hAnsi="宋体" w:cs="宋体"/>
                <w:color w:val="000000" w:themeColor="text1"/>
                <w:kern w:val="0"/>
                <w:sz w:val="18"/>
                <w:szCs w:val="18"/>
              </w:rPr>
              <w:t>2</w:t>
            </w:r>
            <w:r w:rsidRPr="00CA0A57">
              <w:rPr>
                <w:rFonts w:ascii="宋体" w:hAnsi="宋体" w:cs="宋体" w:hint="eastAsia"/>
                <w:color w:val="000000" w:themeColor="text1"/>
                <w:kern w:val="0"/>
                <w:sz w:val="18"/>
                <w:szCs w:val="18"/>
              </w:rPr>
              <w:t>年及以上实际工作经验或取得相应专业执业资格证书者优先；</w:t>
            </w:r>
          </w:p>
        </w:tc>
      </w:tr>
      <w:tr w:rsidR="007871A0" w:rsidRPr="00AA33F3" w:rsidTr="00CA0A57">
        <w:trPr>
          <w:trHeight w:val="499"/>
        </w:trPr>
        <w:tc>
          <w:tcPr>
            <w:tcW w:w="993" w:type="dxa"/>
            <w:vMerge/>
            <w:tcBorders>
              <w:top w:val="single" w:sz="4" w:space="0" w:color="auto"/>
              <w:lef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126" w:type="dxa"/>
            <w:vMerge w:val="restart"/>
            <w:tcBorders>
              <w:top w:val="single" w:sz="4" w:space="0" w:color="auto"/>
            </w:tcBorders>
            <w:vAlign w:val="center"/>
          </w:tcPr>
          <w:p w:rsidR="00E42F85" w:rsidRDefault="00214B83" w:rsidP="00906DE3">
            <w:pPr>
              <w:widowControl/>
              <w:jc w:val="center"/>
              <w:rPr>
                <w:rFonts w:ascii="宋体" w:hAnsi="宋体" w:cs="宋体"/>
                <w:color w:val="000000"/>
                <w:kern w:val="0"/>
                <w:sz w:val="18"/>
                <w:szCs w:val="18"/>
              </w:rPr>
            </w:pPr>
            <w:r>
              <w:rPr>
                <w:rFonts w:ascii="宋体" w:hAnsi="宋体" w:cs="宋体" w:hint="eastAsia"/>
                <w:color w:val="000000"/>
                <w:kern w:val="0"/>
                <w:sz w:val="18"/>
                <w:szCs w:val="18"/>
              </w:rPr>
              <w:t>物业管理专业</w:t>
            </w:r>
          </w:p>
          <w:p w:rsidR="004F463C" w:rsidRPr="00AA33F3" w:rsidRDefault="00E42F85" w:rsidP="00906DE3">
            <w:pPr>
              <w:widowControl/>
              <w:jc w:val="center"/>
              <w:rPr>
                <w:rFonts w:ascii="宋体" w:cs="宋体"/>
                <w:color w:val="000000"/>
                <w:kern w:val="0"/>
                <w:sz w:val="18"/>
                <w:szCs w:val="18"/>
              </w:rPr>
            </w:pPr>
            <w:r w:rsidRPr="00E42F85">
              <w:rPr>
                <w:rFonts w:ascii="宋体" w:hAnsi="宋体" w:cs="宋体" w:hint="eastAsia"/>
                <w:color w:val="000000"/>
                <w:kern w:val="0"/>
                <w:sz w:val="18"/>
                <w:szCs w:val="18"/>
              </w:rPr>
              <w:t>专业技术人员</w:t>
            </w:r>
          </w:p>
        </w:tc>
        <w:tc>
          <w:tcPr>
            <w:tcW w:w="709" w:type="dxa"/>
            <w:vMerge w:val="restart"/>
            <w:tcBorders>
              <w:top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2268" w:type="dxa"/>
            <w:vMerge w:val="restart"/>
            <w:tcBorders>
              <w:top w:val="single" w:sz="4" w:space="0" w:color="auto"/>
            </w:tcBorders>
            <w:vAlign w:val="center"/>
          </w:tcPr>
          <w:p w:rsidR="004F463C" w:rsidRPr="00AA33F3" w:rsidRDefault="00214B83" w:rsidP="00906DE3">
            <w:pPr>
              <w:widowControl/>
              <w:jc w:val="center"/>
              <w:rPr>
                <w:rFonts w:ascii="宋体" w:cs="宋体"/>
                <w:color w:val="000000"/>
                <w:kern w:val="0"/>
                <w:sz w:val="18"/>
                <w:szCs w:val="18"/>
              </w:rPr>
            </w:pPr>
            <w:r>
              <w:rPr>
                <w:rFonts w:ascii="宋体" w:hAnsi="宋体" w:cs="宋体" w:hint="eastAsia"/>
                <w:color w:val="000000"/>
                <w:kern w:val="0"/>
                <w:sz w:val="18"/>
                <w:szCs w:val="18"/>
              </w:rPr>
              <w:t>工程造价</w:t>
            </w:r>
          </w:p>
        </w:tc>
        <w:tc>
          <w:tcPr>
            <w:tcW w:w="2268" w:type="dxa"/>
            <w:vMerge w:val="restart"/>
            <w:tcBorders>
              <w:top w:val="single" w:sz="4" w:space="0" w:color="auto"/>
            </w:tcBorders>
            <w:vAlign w:val="center"/>
          </w:tcPr>
          <w:p w:rsidR="004F463C" w:rsidRPr="00A5326E" w:rsidRDefault="00981829" w:rsidP="00A5326E">
            <w:pPr>
              <w:widowControl/>
              <w:jc w:val="center"/>
              <w:rPr>
                <w:rFonts w:ascii="宋体" w:hAnsi="宋体" w:cs="宋体"/>
                <w:color w:val="000000"/>
                <w:kern w:val="0"/>
                <w:sz w:val="18"/>
                <w:szCs w:val="18"/>
              </w:rPr>
            </w:pPr>
            <w:r>
              <w:rPr>
                <w:rFonts w:ascii="宋体" w:hAnsi="宋体" w:cs="宋体" w:hint="eastAsia"/>
                <w:color w:val="000000"/>
                <w:kern w:val="0"/>
                <w:sz w:val="18"/>
                <w:szCs w:val="18"/>
              </w:rPr>
              <w:t>普通高等教育</w:t>
            </w:r>
            <w:r w:rsidR="004F463C" w:rsidRPr="00AA33F3">
              <w:rPr>
                <w:rFonts w:ascii="宋体" w:hAnsi="宋体" w:cs="宋体" w:hint="eastAsia"/>
                <w:color w:val="000000"/>
                <w:kern w:val="0"/>
                <w:sz w:val="18"/>
                <w:szCs w:val="18"/>
              </w:rPr>
              <w:t>全日制</w:t>
            </w:r>
            <w:r w:rsidR="00214B83">
              <w:rPr>
                <w:rFonts w:ascii="宋体" w:hAnsi="宋体" w:cs="宋体" w:hint="eastAsia"/>
                <w:color w:val="000000"/>
                <w:kern w:val="0"/>
                <w:sz w:val="18"/>
                <w:szCs w:val="18"/>
              </w:rPr>
              <w:t>本科</w:t>
            </w:r>
            <w:r w:rsidR="004F463C" w:rsidRPr="00AA33F3">
              <w:rPr>
                <w:rFonts w:ascii="宋体" w:hAnsi="宋体" w:cs="宋体" w:hint="eastAsia"/>
                <w:color w:val="000000"/>
                <w:kern w:val="0"/>
                <w:sz w:val="18"/>
                <w:szCs w:val="18"/>
              </w:rPr>
              <w:t>及以上学历学位</w:t>
            </w:r>
          </w:p>
        </w:tc>
        <w:tc>
          <w:tcPr>
            <w:tcW w:w="6662" w:type="dxa"/>
            <w:tcBorders>
              <w:top w:val="single" w:sz="4" w:space="0" w:color="auto"/>
              <w:right w:val="single" w:sz="4" w:space="0" w:color="auto"/>
            </w:tcBorders>
            <w:vAlign w:val="center"/>
          </w:tcPr>
          <w:p w:rsidR="004F463C" w:rsidRPr="00A5326E" w:rsidRDefault="00214B83" w:rsidP="00A5326E">
            <w:pPr>
              <w:widowControl/>
              <w:jc w:val="left"/>
              <w:rPr>
                <w:rFonts w:ascii="宋体" w:hAnsi="宋体" w:cs="宋体"/>
                <w:color w:val="000000"/>
                <w:kern w:val="0"/>
                <w:sz w:val="18"/>
                <w:szCs w:val="18"/>
              </w:rPr>
            </w:pPr>
            <w:r w:rsidRPr="00A5326E">
              <w:rPr>
                <w:rFonts w:ascii="宋体" w:hAnsi="宋体" w:cs="宋体" w:hint="eastAsia"/>
                <w:color w:val="000000"/>
                <w:kern w:val="0"/>
                <w:sz w:val="18"/>
                <w:szCs w:val="18"/>
              </w:rPr>
              <w:t>热爱教育事业，具备教师基本素质，能承担物业管理专业建筑识图与制图、建筑施工、维修设计、维修工程计量与计价课程教学；</w:t>
            </w:r>
          </w:p>
        </w:tc>
      </w:tr>
      <w:tr w:rsidR="007871A0" w:rsidRPr="00AA33F3" w:rsidTr="00CA0A57">
        <w:trPr>
          <w:trHeight w:val="499"/>
        </w:trPr>
        <w:tc>
          <w:tcPr>
            <w:tcW w:w="993" w:type="dxa"/>
            <w:vMerge/>
            <w:tcBorders>
              <w:top w:val="single" w:sz="4" w:space="0" w:color="auto"/>
              <w:left w:val="single" w:sz="4" w:space="0" w:color="auto"/>
            </w:tcBorders>
            <w:vAlign w:val="center"/>
          </w:tcPr>
          <w:p w:rsidR="006E793C" w:rsidRPr="00AA33F3" w:rsidRDefault="006E793C"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6E793C" w:rsidRPr="00AA33F3" w:rsidRDefault="006E793C"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6E793C" w:rsidRDefault="006E793C" w:rsidP="00906DE3">
            <w:pPr>
              <w:widowControl/>
              <w:jc w:val="center"/>
              <w:rPr>
                <w:rFonts w:ascii="宋体" w:hAnsi="宋体" w:cs="宋体"/>
                <w:color w:val="000000"/>
                <w:kern w:val="0"/>
                <w:sz w:val="18"/>
                <w:szCs w:val="18"/>
              </w:rPr>
            </w:pPr>
          </w:p>
        </w:tc>
        <w:tc>
          <w:tcPr>
            <w:tcW w:w="709" w:type="dxa"/>
            <w:vMerge/>
            <w:tcBorders>
              <w:top w:val="single" w:sz="4" w:space="0" w:color="auto"/>
            </w:tcBorders>
            <w:vAlign w:val="center"/>
          </w:tcPr>
          <w:p w:rsidR="006E793C" w:rsidRPr="00AA33F3" w:rsidRDefault="006E793C" w:rsidP="00906DE3">
            <w:pPr>
              <w:widowControl/>
              <w:jc w:val="center"/>
              <w:rPr>
                <w:rFonts w:ascii="宋体" w:hAnsi="宋体" w:cs="宋体"/>
                <w:color w:val="000000"/>
                <w:kern w:val="0"/>
                <w:sz w:val="18"/>
                <w:szCs w:val="18"/>
              </w:rPr>
            </w:pPr>
          </w:p>
        </w:tc>
        <w:tc>
          <w:tcPr>
            <w:tcW w:w="2268" w:type="dxa"/>
            <w:vMerge/>
            <w:tcBorders>
              <w:top w:val="single" w:sz="4" w:space="0" w:color="auto"/>
            </w:tcBorders>
            <w:vAlign w:val="center"/>
          </w:tcPr>
          <w:p w:rsidR="006E793C" w:rsidRDefault="006E793C" w:rsidP="00906DE3">
            <w:pPr>
              <w:widowControl/>
              <w:jc w:val="center"/>
              <w:rPr>
                <w:rFonts w:ascii="宋体" w:hAnsi="宋体" w:cs="宋体"/>
                <w:color w:val="000000"/>
                <w:kern w:val="0"/>
                <w:sz w:val="18"/>
                <w:szCs w:val="18"/>
              </w:rPr>
            </w:pPr>
          </w:p>
        </w:tc>
        <w:tc>
          <w:tcPr>
            <w:tcW w:w="2268" w:type="dxa"/>
            <w:vMerge/>
            <w:tcBorders>
              <w:top w:val="single" w:sz="4" w:space="0" w:color="auto"/>
            </w:tcBorders>
            <w:vAlign w:val="center"/>
          </w:tcPr>
          <w:p w:rsidR="006E793C" w:rsidRPr="00AA33F3" w:rsidRDefault="006E793C" w:rsidP="00A5326E">
            <w:pPr>
              <w:widowControl/>
              <w:jc w:val="left"/>
              <w:rPr>
                <w:rFonts w:ascii="宋体" w:hAnsi="宋体" w:cs="宋体"/>
                <w:color w:val="000000"/>
                <w:kern w:val="0"/>
                <w:sz w:val="18"/>
                <w:szCs w:val="18"/>
              </w:rPr>
            </w:pPr>
          </w:p>
        </w:tc>
        <w:tc>
          <w:tcPr>
            <w:tcW w:w="6662" w:type="dxa"/>
            <w:tcBorders>
              <w:top w:val="single" w:sz="4" w:space="0" w:color="auto"/>
              <w:right w:val="single" w:sz="4" w:space="0" w:color="auto"/>
            </w:tcBorders>
            <w:vAlign w:val="center"/>
          </w:tcPr>
          <w:p w:rsidR="006E793C" w:rsidRPr="00A5326E" w:rsidRDefault="006E793C" w:rsidP="00A5326E">
            <w:pPr>
              <w:widowControl/>
              <w:jc w:val="left"/>
              <w:rPr>
                <w:rFonts w:ascii="宋体" w:hAnsi="宋体" w:cs="宋体"/>
                <w:color w:val="000000"/>
                <w:kern w:val="0"/>
                <w:sz w:val="18"/>
                <w:szCs w:val="18"/>
              </w:rPr>
            </w:pPr>
            <w:r w:rsidRPr="00A5326E">
              <w:rPr>
                <w:rFonts w:ascii="宋体" w:hAnsi="宋体" w:cs="宋体" w:hint="eastAsia"/>
                <w:color w:val="000000"/>
                <w:kern w:val="0"/>
                <w:sz w:val="18"/>
                <w:szCs w:val="18"/>
              </w:rPr>
              <w:t>熟练使用广联</w:t>
            </w:r>
            <w:r w:rsidRPr="00A5326E">
              <w:rPr>
                <w:rFonts w:ascii="宋体" w:hAnsi="宋体" w:cs="宋体"/>
                <w:color w:val="000000"/>
                <w:kern w:val="0"/>
                <w:sz w:val="18"/>
                <w:szCs w:val="18"/>
              </w:rPr>
              <w:t>达</w:t>
            </w:r>
            <w:r w:rsidRPr="00A5326E">
              <w:rPr>
                <w:rFonts w:ascii="宋体" w:hAnsi="宋体" w:cs="宋体" w:hint="eastAsia"/>
                <w:color w:val="000000"/>
                <w:kern w:val="0"/>
                <w:sz w:val="18"/>
                <w:szCs w:val="18"/>
              </w:rPr>
              <w:t>BIM</w:t>
            </w:r>
            <w:proofErr w:type="gramStart"/>
            <w:r w:rsidRPr="00A5326E">
              <w:rPr>
                <w:rFonts w:ascii="宋体" w:hAnsi="宋体" w:cs="宋体"/>
                <w:color w:val="000000"/>
                <w:kern w:val="0"/>
                <w:sz w:val="18"/>
                <w:szCs w:val="18"/>
              </w:rPr>
              <w:t>钢筋算量</w:t>
            </w:r>
            <w:r w:rsidRPr="00A5326E">
              <w:rPr>
                <w:rFonts w:ascii="宋体" w:hAnsi="宋体" w:cs="宋体" w:hint="eastAsia"/>
                <w:color w:val="000000"/>
                <w:kern w:val="0"/>
                <w:sz w:val="18"/>
                <w:szCs w:val="18"/>
              </w:rPr>
              <w:t>软件</w:t>
            </w:r>
            <w:proofErr w:type="gramEnd"/>
            <w:r w:rsidRPr="00A5326E">
              <w:rPr>
                <w:rFonts w:ascii="宋体" w:hAnsi="宋体" w:cs="宋体"/>
                <w:color w:val="000000"/>
                <w:kern w:val="0"/>
                <w:sz w:val="18"/>
                <w:szCs w:val="18"/>
              </w:rPr>
              <w:t>、</w:t>
            </w:r>
            <w:r w:rsidRPr="00A5326E">
              <w:rPr>
                <w:rFonts w:ascii="宋体" w:hAnsi="宋体" w:cs="宋体" w:hint="eastAsia"/>
                <w:color w:val="000000"/>
                <w:kern w:val="0"/>
                <w:sz w:val="18"/>
                <w:szCs w:val="18"/>
              </w:rPr>
              <w:t>广联达BIM</w:t>
            </w:r>
            <w:proofErr w:type="gramStart"/>
            <w:r w:rsidRPr="00A5326E">
              <w:rPr>
                <w:rFonts w:ascii="宋体" w:hAnsi="宋体" w:cs="宋体"/>
                <w:color w:val="000000"/>
                <w:kern w:val="0"/>
                <w:sz w:val="18"/>
                <w:szCs w:val="18"/>
              </w:rPr>
              <w:t>土建</w:t>
            </w:r>
            <w:r w:rsidRPr="00A5326E">
              <w:rPr>
                <w:rFonts w:ascii="宋体" w:hAnsi="宋体" w:cs="宋体" w:hint="eastAsia"/>
                <w:color w:val="000000"/>
                <w:kern w:val="0"/>
                <w:sz w:val="18"/>
                <w:szCs w:val="18"/>
              </w:rPr>
              <w:t>算量软件</w:t>
            </w:r>
            <w:proofErr w:type="gramEnd"/>
            <w:r w:rsidRPr="00A5326E">
              <w:rPr>
                <w:rFonts w:ascii="宋体" w:hAnsi="宋体" w:cs="宋体" w:hint="eastAsia"/>
                <w:color w:val="000000"/>
                <w:kern w:val="0"/>
                <w:sz w:val="18"/>
                <w:szCs w:val="18"/>
              </w:rPr>
              <w:t>、广联达</w:t>
            </w:r>
            <w:r w:rsidRPr="00A5326E">
              <w:rPr>
                <w:rFonts w:ascii="宋体" w:hAnsi="宋体" w:cs="宋体"/>
                <w:color w:val="000000"/>
                <w:kern w:val="0"/>
                <w:sz w:val="18"/>
                <w:szCs w:val="18"/>
              </w:rPr>
              <w:t>计价软件</w:t>
            </w:r>
            <w:r w:rsidRPr="00A5326E">
              <w:rPr>
                <w:rFonts w:ascii="宋体" w:hAnsi="宋体" w:cs="宋体" w:hint="eastAsia"/>
                <w:color w:val="000000"/>
                <w:kern w:val="0"/>
                <w:sz w:val="18"/>
                <w:szCs w:val="18"/>
              </w:rPr>
              <w:t>以及</w:t>
            </w:r>
            <w:r w:rsidRPr="00A5326E">
              <w:rPr>
                <w:rFonts w:ascii="宋体" w:hAnsi="宋体" w:cs="宋体"/>
                <w:color w:val="000000"/>
                <w:kern w:val="0"/>
                <w:sz w:val="18"/>
                <w:szCs w:val="18"/>
              </w:rPr>
              <w:t>宏业计价软件</w:t>
            </w:r>
            <w:r w:rsidRPr="00A5326E">
              <w:rPr>
                <w:rFonts w:ascii="宋体" w:hAnsi="宋体" w:cs="宋体" w:hint="eastAsia"/>
                <w:color w:val="000000"/>
                <w:kern w:val="0"/>
                <w:sz w:val="18"/>
                <w:szCs w:val="18"/>
              </w:rPr>
              <w:t>，能承担《计量与计价》课程实</w:t>
            </w:r>
            <w:proofErr w:type="gramStart"/>
            <w:r w:rsidRPr="00A5326E">
              <w:rPr>
                <w:rFonts w:ascii="宋体" w:hAnsi="宋体" w:cs="宋体" w:hint="eastAsia"/>
                <w:color w:val="000000"/>
                <w:kern w:val="0"/>
                <w:sz w:val="18"/>
                <w:szCs w:val="18"/>
              </w:rPr>
              <w:t>训指导</w:t>
            </w:r>
            <w:proofErr w:type="gramEnd"/>
            <w:r w:rsidRPr="00A5326E">
              <w:rPr>
                <w:rFonts w:ascii="宋体" w:hAnsi="宋体" w:cs="宋体" w:hint="eastAsia"/>
                <w:color w:val="000000"/>
                <w:kern w:val="0"/>
                <w:sz w:val="18"/>
                <w:szCs w:val="18"/>
              </w:rPr>
              <w:t>及工程计量与计价、BIM实训室管理；</w:t>
            </w:r>
          </w:p>
        </w:tc>
      </w:tr>
      <w:tr w:rsidR="007871A0" w:rsidRPr="00AA33F3" w:rsidTr="00CA0A57">
        <w:trPr>
          <w:trHeight w:val="499"/>
        </w:trPr>
        <w:tc>
          <w:tcPr>
            <w:tcW w:w="993" w:type="dxa"/>
            <w:vMerge/>
            <w:tcBorders>
              <w:top w:val="single" w:sz="4" w:space="0" w:color="auto"/>
              <w:left w:val="single" w:sz="4" w:space="0" w:color="auto"/>
            </w:tcBorders>
            <w:vAlign w:val="center"/>
          </w:tcPr>
          <w:p w:rsidR="006E793C" w:rsidRPr="00AA33F3" w:rsidRDefault="006E793C"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6E793C" w:rsidRPr="00AA33F3" w:rsidRDefault="006E793C"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6E793C" w:rsidRDefault="006E793C" w:rsidP="00906DE3">
            <w:pPr>
              <w:widowControl/>
              <w:jc w:val="center"/>
              <w:rPr>
                <w:rFonts w:ascii="宋体" w:hAnsi="宋体" w:cs="宋体"/>
                <w:color w:val="000000"/>
                <w:kern w:val="0"/>
                <w:sz w:val="18"/>
                <w:szCs w:val="18"/>
              </w:rPr>
            </w:pPr>
          </w:p>
        </w:tc>
        <w:tc>
          <w:tcPr>
            <w:tcW w:w="709" w:type="dxa"/>
            <w:vMerge/>
            <w:tcBorders>
              <w:top w:val="single" w:sz="4" w:space="0" w:color="auto"/>
            </w:tcBorders>
            <w:vAlign w:val="center"/>
          </w:tcPr>
          <w:p w:rsidR="006E793C" w:rsidRPr="00AA33F3" w:rsidRDefault="006E793C" w:rsidP="00906DE3">
            <w:pPr>
              <w:widowControl/>
              <w:jc w:val="center"/>
              <w:rPr>
                <w:rFonts w:ascii="宋体" w:hAnsi="宋体" w:cs="宋体"/>
                <w:color w:val="000000"/>
                <w:kern w:val="0"/>
                <w:sz w:val="18"/>
                <w:szCs w:val="18"/>
              </w:rPr>
            </w:pPr>
          </w:p>
        </w:tc>
        <w:tc>
          <w:tcPr>
            <w:tcW w:w="2268" w:type="dxa"/>
            <w:vMerge/>
            <w:tcBorders>
              <w:top w:val="single" w:sz="4" w:space="0" w:color="auto"/>
            </w:tcBorders>
            <w:vAlign w:val="center"/>
          </w:tcPr>
          <w:p w:rsidR="006E793C" w:rsidRDefault="006E793C" w:rsidP="00906DE3">
            <w:pPr>
              <w:widowControl/>
              <w:jc w:val="center"/>
              <w:rPr>
                <w:rFonts w:ascii="宋体" w:hAnsi="宋体" w:cs="宋体"/>
                <w:color w:val="000000"/>
                <w:kern w:val="0"/>
                <w:sz w:val="18"/>
                <w:szCs w:val="18"/>
              </w:rPr>
            </w:pPr>
          </w:p>
        </w:tc>
        <w:tc>
          <w:tcPr>
            <w:tcW w:w="2268" w:type="dxa"/>
            <w:vMerge/>
            <w:tcBorders>
              <w:top w:val="single" w:sz="4" w:space="0" w:color="auto"/>
            </w:tcBorders>
            <w:vAlign w:val="center"/>
          </w:tcPr>
          <w:p w:rsidR="006E793C" w:rsidRPr="00AA33F3" w:rsidRDefault="006E793C" w:rsidP="00A5326E">
            <w:pPr>
              <w:widowControl/>
              <w:jc w:val="left"/>
              <w:rPr>
                <w:rFonts w:ascii="宋体" w:hAnsi="宋体" w:cs="宋体"/>
                <w:color w:val="000000"/>
                <w:kern w:val="0"/>
                <w:sz w:val="18"/>
                <w:szCs w:val="18"/>
              </w:rPr>
            </w:pPr>
          </w:p>
        </w:tc>
        <w:tc>
          <w:tcPr>
            <w:tcW w:w="6662" w:type="dxa"/>
            <w:tcBorders>
              <w:top w:val="single" w:sz="4" w:space="0" w:color="auto"/>
              <w:right w:val="single" w:sz="4" w:space="0" w:color="auto"/>
            </w:tcBorders>
            <w:vAlign w:val="center"/>
          </w:tcPr>
          <w:p w:rsidR="006E793C" w:rsidRPr="00A5326E" w:rsidRDefault="006E793C" w:rsidP="00A5326E">
            <w:pPr>
              <w:widowControl/>
              <w:jc w:val="left"/>
              <w:rPr>
                <w:rFonts w:ascii="宋体" w:hAnsi="宋体" w:cs="宋体"/>
                <w:color w:val="000000"/>
                <w:kern w:val="0"/>
                <w:sz w:val="18"/>
                <w:szCs w:val="18"/>
              </w:rPr>
            </w:pPr>
            <w:r w:rsidRPr="00A5326E">
              <w:rPr>
                <w:rFonts w:ascii="宋体" w:hAnsi="宋体" w:cs="宋体" w:hint="eastAsia"/>
                <w:color w:val="000000"/>
                <w:kern w:val="0"/>
                <w:sz w:val="18"/>
                <w:szCs w:val="18"/>
              </w:rPr>
              <w:t>须具有3年及以上造价工作实际工作经验，独立承担过8个及以上项目的概算编制</w:t>
            </w:r>
            <w:r w:rsidRPr="00A5326E">
              <w:rPr>
                <w:rFonts w:ascii="宋体" w:hAnsi="宋体" w:cs="宋体"/>
                <w:color w:val="000000"/>
                <w:kern w:val="0"/>
                <w:sz w:val="18"/>
                <w:szCs w:val="18"/>
              </w:rPr>
              <w:t>、招标控制价</w:t>
            </w:r>
            <w:r w:rsidRPr="00A5326E">
              <w:rPr>
                <w:rFonts w:ascii="宋体" w:hAnsi="宋体" w:cs="宋体" w:hint="eastAsia"/>
                <w:color w:val="000000"/>
                <w:kern w:val="0"/>
                <w:sz w:val="18"/>
                <w:szCs w:val="18"/>
              </w:rPr>
              <w:t>编制</w:t>
            </w:r>
            <w:r w:rsidRPr="00A5326E">
              <w:rPr>
                <w:rFonts w:ascii="宋体" w:hAnsi="宋体" w:cs="宋体"/>
                <w:color w:val="000000"/>
                <w:kern w:val="0"/>
                <w:sz w:val="18"/>
                <w:szCs w:val="18"/>
              </w:rPr>
              <w:t>、</w:t>
            </w:r>
            <w:r w:rsidRPr="00A5326E">
              <w:rPr>
                <w:rFonts w:ascii="宋体" w:hAnsi="宋体" w:cs="宋体" w:hint="eastAsia"/>
                <w:color w:val="000000"/>
                <w:kern w:val="0"/>
                <w:sz w:val="18"/>
                <w:szCs w:val="18"/>
              </w:rPr>
              <w:t>竣工结算书编制、各过程成本控制</w:t>
            </w:r>
            <w:r w:rsidRPr="00A5326E">
              <w:rPr>
                <w:rFonts w:ascii="宋体" w:hAnsi="宋体" w:cs="宋体"/>
                <w:color w:val="000000"/>
                <w:kern w:val="0"/>
                <w:sz w:val="18"/>
                <w:szCs w:val="18"/>
              </w:rPr>
              <w:t>等</w:t>
            </w:r>
            <w:r w:rsidRPr="00A5326E">
              <w:rPr>
                <w:rFonts w:ascii="宋体" w:hAnsi="宋体" w:cs="宋体" w:hint="eastAsia"/>
                <w:color w:val="000000"/>
                <w:kern w:val="0"/>
                <w:sz w:val="18"/>
                <w:szCs w:val="18"/>
              </w:rPr>
              <w:t>工作经历；</w:t>
            </w:r>
          </w:p>
        </w:tc>
      </w:tr>
      <w:tr w:rsidR="007871A0" w:rsidRPr="00AA33F3" w:rsidTr="00CA0A57">
        <w:trPr>
          <w:trHeight w:val="499"/>
        </w:trPr>
        <w:tc>
          <w:tcPr>
            <w:tcW w:w="993" w:type="dxa"/>
            <w:vMerge/>
            <w:tcBorders>
              <w:top w:val="single" w:sz="4" w:space="0" w:color="auto"/>
              <w:lef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709"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662" w:type="dxa"/>
            <w:tcBorders>
              <w:top w:val="single" w:sz="4" w:space="0" w:color="auto"/>
              <w:right w:val="single" w:sz="4" w:space="0" w:color="auto"/>
            </w:tcBorders>
            <w:vAlign w:val="center"/>
          </w:tcPr>
          <w:p w:rsidR="004F463C" w:rsidRPr="00CA0A57" w:rsidRDefault="004F463C" w:rsidP="00906DE3">
            <w:pPr>
              <w:widowControl/>
              <w:jc w:val="left"/>
              <w:rPr>
                <w:rFonts w:ascii="宋体" w:cs="宋体"/>
                <w:color w:val="000000" w:themeColor="text1"/>
                <w:kern w:val="0"/>
                <w:sz w:val="18"/>
                <w:szCs w:val="18"/>
              </w:rPr>
            </w:pPr>
            <w:r w:rsidRPr="00CA0A57">
              <w:rPr>
                <w:rFonts w:ascii="宋体" w:hAnsi="宋体" w:cs="宋体" w:hint="eastAsia"/>
                <w:color w:val="000000" w:themeColor="text1"/>
                <w:kern w:val="0"/>
                <w:sz w:val="18"/>
                <w:szCs w:val="18"/>
              </w:rPr>
              <w:t>年龄</w:t>
            </w:r>
            <w:r w:rsidRPr="00CA0A57">
              <w:rPr>
                <w:rFonts w:ascii="宋体" w:hAnsi="宋体" w:cs="宋体"/>
                <w:color w:val="000000" w:themeColor="text1"/>
                <w:kern w:val="0"/>
                <w:sz w:val="18"/>
                <w:szCs w:val="18"/>
              </w:rPr>
              <w:t>3</w:t>
            </w:r>
            <w:r w:rsidR="004C0BF3" w:rsidRPr="00CA0A57">
              <w:rPr>
                <w:rFonts w:ascii="宋体" w:hAnsi="宋体" w:cs="宋体"/>
                <w:color w:val="000000" w:themeColor="text1"/>
                <w:kern w:val="0"/>
                <w:sz w:val="18"/>
                <w:szCs w:val="18"/>
              </w:rPr>
              <w:t>5</w:t>
            </w:r>
            <w:r w:rsidRPr="00CA0A57">
              <w:rPr>
                <w:rFonts w:ascii="宋体" w:hAnsi="宋体" w:cs="宋体" w:hint="eastAsia"/>
                <w:color w:val="000000" w:themeColor="text1"/>
                <w:kern w:val="0"/>
                <w:sz w:val="18"/>
                <w:szCs w:val="18"/>
              </w:rPr>
              <w:t>岁以下，</w:t>
            </w:r>
            <w:r w:rsidR="00B71C5D" w:rsidRPr="00CA0A57">
              <w:rPr>
                <w:rFonts w:ascii="宋体" w:hAnsi="宋体" w:cs="宋体" w:hint="eastAsia"/>
                <w:color w:val="000000" w:themeColor="text1"/>
                <w:kern w:val="0"/>
                <w:sz w:val="18"/>
                <w:szCs w:val="18"/>
              </w:rPr>
              <w:t>取得副高职称、全日制博士研究生学历学位、紧缺专业人才， 年龄可适当放宽；</w:t>
            </w:r>
          </w:p>
        </w:tc>
      </w:tr>
      <w:tr w:rsidR="007871A0" w:rsidRPr="00AA33F3" w:rsidTr="00CA0A57">
        <w:trPr>
          <w:trHeight w:val="499"/>
        </w:trPr>
        <w:tc>
          <w:tcPr>
            <w:tcW w:w="993" w:type="dxa"/>
            <w:vMerge/>
            <w:tcBorders>
              <w:top w:val="single" w:sz="4" w:space="0" w:color="auto"/>
              <w:lef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709"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662" w:type="dxa"/>
            <w:tcBorders>
              <w:top w:val="single" w:sz="4" w:space="0" w:color="auto"/>
              <w:right w:val="single" w:sz="4" w:space="0" w:color="auto"/>
            </w:tcBorders>
            <w:vAlign w:val="center"/>
          </w:tcPr>
          <w:p w:rsidR="004F463C" w:rsidRPr="00CA0A57" w:rsidRDefault="006E793C" w:rsidP="00906DE3">
            <w:pPr>
              <w:widowControl/>
              <w:jc w:val="left"/>
              <w:rPr>
                <w:rFonts w:ascii="宋体" w:cs="宋体"/>
                <w:color w:val="000000" w:themeColor="text1"/>
                <w:kern w:val="0"/>
                <w:sz w:val="18"/>
                <w:szCs w:val="18"/>
              </w:rPr>
            </w:pPr>
            <w:r w:rsidRPr="00CA0A57">
              <w:rPr>
                <w:rFonts w:ascii="宋体" w:hAnsi="宋体" w:cs="宋体" w:hint="eastAsia"/>
                <w:color w:val="000000" w:themeColor="text1"/>
                <w:kern w:val="0"/>
                <w:sz w:val="18"/>
                <w:szCs w:val="18"/>
              </w:rPr>
              <w:t>取得相应专业执业资格证书者优先；</w:t>
            </w:r>
          </w:p>
        </w:tc>
      </w:tr>
      <w:tr w:rsidR="007871A0" w:rsidRPr="00AA33F3" w:rsidTr="00CA0A57">
        <w:trPr>
          <w:trHeight w:val="499"/>
        </w:trPr>
        <w:tc>
          <w:tcPr>
            <w:tcW w:w="993" w:type="dxa"/>
            <w:vMerge/>
            <w:tcBorders>
              <w:top w:val="single" w:sz="4" w:space="0" w:color="auto"/>
              <w:lef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126" w:type="dxa"/>
            <w:vMerge w:val="restart"/>
            <w:tcBorders>
              <w:top w:val="single" w:sz="4" w:space="0" w:color="auto"/>
            </w:tcBorders>
            <w:vAlign w:val="center"/>
          </w:tcPr>
          <w:p w:rsidR="007A6584" w:rsidRDefault="006E793C" w:rsidP="00906DE3">
            <w:pPr>
              <w:widowControl/>
              <w:jc w:val="center"/>
              <w:rPr>
                <w:rFonts w:ascii="宋体" w:hAnsi="宋体" w:cs="宋体"/>
                <w:color w:val="000000"/>
                <w:kern w:val="0"/>
                <w:sz w:val="18"/>
                <w:szCs w:val="18"/>
              </w:rPr>
            </w:pPr>
            <w:r w:rsidRPr="006E793C">
              <w:rPr>
                <w:rFonts w:ascii="宋体" w:hAnsi="宋体" w:cs="宋体" w:hint="eastAsia"/>
                <w:color w:val="000000"/>
                <w:kern w:val="0"/>
                <w:sz w:val="18"/>
                <w:szCs w:val="18"/>
              </w:rPr>
              <w:t>专业计算机实训</w:t>
            </w:r>
            <w:proofErr w:type="gramStart"/>
            <w:r w:rsidRPr="006E793C">
              <w:rPr>
                <w:rFonts w:ascii="宋体" w:hAnsi="宋体" w:cs="宋体" w:hint="eastAsia"/>
                <w:color w:val="000000"/>
                <w:kern w:val="0"/>
                <w:sz w:val="18"/>
                <w:szCs w:val="18"/>
              </w:rPr>
              <w:t>室维护</w:t>
            </w:r>
            <w:proofErr w:type="gramEnd"/>
            <w:r w:rsidRPr="006E793C">
              <w:rPr>
                <w:rFonts w:ascii="宋体" w:hAnsi="宋体" w:cs="宋体" w:hint="eastAsia"/>
                <w:color w:val="000000"/>
                <w:kern w:val="0"/>
                <w:sz w:val="18"/>
                <w:szCs w:val="18"/>
              </w:rPr>
              <w:t>管理</w:t>
            </w:r>
          </w:p>
          <w:p w:rsidR="004F463C" w:rsidRPr="006E793C" w:rsidRDefault="00E42F85" w:rsidP="00906DE3">
            <w:pPr>
              <w:widowControl/>
              <w:jc w:val="center"/>
              <w:rPr>
                <w:rFonts w:ascii="宋体" w:hAnsi="宋体" w:cs="宋体"/>
                <w:color w:val="000000"/>
                <w:kern w:val="0"/>
                <w:sz w:val="18"/>
                <w:szCs w:val="18"/>
              </w:rPr>
            </w:pPr>
            <w:r w:rsidRPr="00E42F85">
              <w:rPr>
                <w:rFonts w:ascii="宋体" w:hAnsi="宋体" w:cs="宋体" w:hint="eastAsia"/>
                <w:color w:val="000000"/>
                <w:kern w:val="0"/>
                <w:sz w:val="18"/>
                <w:szCs w:val="18"/>
              </w:rPr>
              <w:t>专业技术人员</w:t>
            </w:r>
            <w:r w:rsidR="00F1500A">
              <w:rPr>
                <w:rFonts w:ascii="宋体" w:hAnsi="宋体" w:cs="宋体" w:hint="eastAsia"/>
                <w:color w:val="000000"/>
                <w:kern w:val="0"/>
                <w:sz w:val="18"/>
                <w:szCs w:val="18"/>
              </w:rPr>
              <w:t>（实验教师）</w:t>
            </w:r>
          </w:p>
        </w:tc>
        <w:tc>
          <w:tcPr>
            <w:tcW w:w="709" w:type="dxa"/>
            <w:vMerge w:val="restart"/>
            <w:tcBorders>
              <w:top w:val="single" w:sz="4" w:space="0" w:color="auto"/>
            </w:tcBorders>
            <w:vAlign w:val="center"/>
          </w:tcPr>
          <w:p w:rsidR="004F463C" w:rsidRPr="006E793C" w:rsidRDefault="004F463C" w:rsidP="00906DE3">
            <w:pPr>
              <w:widowControl/>
              <w:jc w:val="center"/>
              <w:rPr>
                <w:rFonts w:ascii="宋体" w:hAnsi="宋体" w:cs="宋体"/>
                <w:color w:val="000000"/>
                <w:kern w:val="0"/>
                <w:sz w:val="18"/>
                <w:szCs w:val="18"/>
              </w:rPr>
            </w:pPr>
            <w:r w:rsidRPr="00AA33F3">
              <w:rPr>
                <w:rFonts w:ascii="宋体" w:hAnsi="宋体" w:cs="宋体"/>
                <w:color w:val="000000"/>
                <w:kern w:val="0"/>
                <w:sz w:val="18"/>
                <w:szCs w:val="18"/>
              </w:rPr>
              <w:t>1</w:t>
            </w:r>
          </w:p>
        </w:tc>
        <w:tc>
          <w:tcPr>
            <w:tcW w:w="2268" w:type="dxa"/>
            <w:vMerge w:val="restart"/>
            <w:tcBorders>
              <w:top w:val="single" w:sz="4" w:space="0" w:color="auto"/>
            </w:tcBorders>
            <w:noWrap/>
            <w:vAlign w:val="center"/>
          </w:tcPr>
          <w:p w:rsidR="004F463C" w:rsidRPr="006E793C" w:rsidRDefault="006E793C" w:rsidP="00906DE3">
            <w:pPr>
              <w:widowControl/>
              <w:jc w:val="center"/>
              <w:rPr>
                <w:rFonts w:ascii="宋体" w:hAnsi="宋体" w:cs="宋体"/>
                <w:color w:val="000000"/>
                <w:kern w:val="0"/>
                <w:sz w:val="18"/>
                <w:szCs w:val="18"/>
              </w:rPr>
            </w:pPr>
            <w:r w:rsidRPr="006E793C">
              <w:rPr>
                <w:rFonts w:ascii="宋体" w:hAnsi="宋体" w:cs="宋体" w:hint="eastAsia"/>
                <w:color w:val="000000"/>
                <w:kern w:val="0"/>
                <w:sz w:val="18"/>
                <w:szCs w:val="18"/>
              </w:rPr>
              <w:t>计算机及管理类专业</w:t>
            </w:r>
          </w:p>
        </w:tc>
        <w:tc>
          <w:tcPr>
            <w:tcW w:w="2268" w:type="dxa"/>
            <w:vMerge w:val="restart"/>
            <w:tcBorders>
              <w:top w:val="single" w:sz="4" w:space="0" w:color="auto"/>
            </w:tcBorders>
            <w:vAlign w:val="center"/>
          </w:tcPr>
          <w:p w:rsidR="004F463C" w:rsidRPr="00CA0A57" w:rsidRDefault="00972F87" w:rsidP="00972F87">
            <w:pPr>
              <w:widowControl/>
              <w:jc w:val="center"/>
              <w:rPr>
                <w:rFonts w:ascii="宋体" w:cs="宋体"/>
                <w:color w:val="000000" w:themeColor="text1"/>
                <w:kern w:val="0"/>
                <w:sz w:val="18"/>
                <w:szCs w:val="18"/>
              </w:rPr>
            </w:pPr>
            <w:r w:rsidRPr="00CA0A57">
              <w:rPr>
                <w:rFonts w:ascii="宋体" w:hAnsi="宋体" w:cs="宋体" w:hint="eastAsia"/>
                <w:color w:val="000000" w:themeColor="text1"/>
                <w:kern w:val="0"/>
                <w:sz w:val="18"/>
                <w:szCs w:val="18"/>
              </w:rPr>
              <w:t>本科及以上学历</w:t>
            </w:r>
          </w:p>
        </w:tc>
        <w:tc>
          <w:tcPr>
            <w:tcW w:w="6662" w:type="dxa"/>
            <w:tcBorders>
              <w:top w:val="single" w:sz="4" w:space="0" w:color="auto"/>
              <w:right w:val="single" w:sz="4" w:space="0" w:color="auto"/>
            </w:tcBorders>
            <w:vAlign w:val="center"/>
          </w:tcPr>
          <w:p w:rsidR="004F463C" w:rsidRPr="00CA0A57" w:rsidRDefault="006E793C" w:rsidP="006E793C">
            <w:pPr>
              <w:widowControl/>
              <w:jc w:val="left"/>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热爱教育事业，具备教师基本素质，能胜任物业信息管理类课程教学、专业计算机房设备维护，计算机实训室的管理工作；</w:t>
            </w:r>
          </w:p>
        </w:tc>
      </w:tr>
      <w:tr w:rsidR="007871A0" w:rsidRPr="00AA33F3" w:rsidTr="00CA0A57">
        <w:trPr>
          <w:trHeight w:val="499"/>
        </w:trPr>
        <w:tc>
          <w:tcPr>
            <w:tcW w:w="993" w:type="dxa"/>
            <w:vMerge/>
            <w:tcBorders>
              <w:top w:val="single" w:sz="4" w:space="0" w:color="auto"/>
              <w:left w:val="single" w:sz="4" w:space="0" w:color="auto"/>
            </w:tcBorders>
            <w:vAlign w:val="center"/>
          </w:tcPr>
          <w:p w:rsidR="006E793C" w:rsidRPr="00AA33F3" w:rsidRDefault="006E793C"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6E793C" w:rsidRPr="00AA33F3" w:rsidRDefault="006E793C"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6E793C" w:rsidRDefault="006E793C" w:rsidP="00906DE3">
            <w:pPr>
              <w:widowControl/>
              <w:jc w:val="center"/>
              <w:rPr>
                <w:sz w:val="24"/>
              </w:rPr>
            </w:pPr>
          </w:p>
        </w:tc>
        <w:tc>
          <w:tcPr>
            <w:tcW w:w="709" w:type="dxa"/>
            <w:vMerge/>
            <w:tcBorders>
              <w:top w:val="single" w:sz="4" w:space="0" w:color="auto"/>
            </w:tcBorders>
            <w:vAlign w:val="center"/>
          </w:tcPr>
          <w:p w:rsidR="006E793C" w:rsidRPr="00AA33F3" w:rsidRDefault="006E793C" w:rsidP="00906DE3">
            <w:pPr>
              <w:widowControl/>
              <w:jc w:val="center"/>
              <w:rPr>
                <w:rFonts w:ascii="宋体" w:hAnsi="宋体" w:cs="宋体"/>
                <w:color w:val="000000"/>
                <w:kern w:val="0"/>
                <w:sz w:val="18"/>
                <w:szCs w:val="18"/>
              </w:rPr>
            </w:pPr>
          </w:p>
        </w:tc>
        <w:tc>
          <w:tcPr>
            <w:tcW w:w="2268" w:type="dxa"/>
            <w:vMerge/>
            <w:tcBorders>
              <w:top w:val="single" w:sz="4" w:space="0" w:color="auto"/>
            </w:tcBorders>
            <w:noWrap/>
            <w:vAlign w:val="center"/>
          </w:tcPr>
          <w:p w:rsidR="006E793C" w:rsidRDefault="006E793C" w:rsidP="00906DE3">
            <w:pPr>
              <w:widowControl/>
              <w:jc w:val="center"/>
              <w:rPr>
                <w:sz w:val="24"/>
              </w:rPr>
            </w:pPr>
          </w:p>
        </w:tc>
        <w:tc>
          <w:tcPr>
            <w:tcW w:w="2268" w:type="dxa"/>
            <w:vMerge/>
            <w:tcBorders>
              <w:top w:val="single" w:sz="4" w:space="0" w:color="auto"/>
            </w:tcBorders>
            <w:vAlign w:val="center"/>
          </w:tcPr>
          <w:p w:rsidR="006E793C" w:rsidRPr="006E793C" w:rsidRDefault="006E793C" w:rsidP="006E793C">
            <w:pPr>
              <w:widowControl/>
              <w:jc w:val="center"/>
              <w:rPr>
                <w:rFonts w:ascii="宋体" w:hAnsi="宋体" w:cs="宋体"/>
                <w:b/>
                <w:color w:val="FF0000"/>
                <w:kern w:val="0"/>
                <w:sz w:val="18"/>
                <w:szCs w:val="18"/>
              </w:rPr>
            </w:pPr>
          </w:p>
        </w:tc>
        <w:tc>
          <w:tcPr>
            <w:tcW w:w="6662" w:type="dxa"/>
            <w:tcBorders>
              <w:top w:val="single" w:sz="4" w:space="0" w:color="auto"/>
              <w:right w:val="single" w:sz="4" w:space="0" w:color="auto"/>
            </w:tcBorders>
            <w:vAlign w:val="center"/>
          </w:tcPr>
          <w:p w:rsidR="006E793C" w:rsidRPr="00CA0A57" w:rsidRDefault="006E793C" w:rsidP="006E793C">
            <w:pPr>
              <w:widowControl/>
              <w:jc w:val="left"/>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须具有5年以上计算机实验室建设、维护与管理工作经历，能熟练进行计算机软硬件、网络设备维护；</w:t>
            </w:r>
          </w:p>
        </w:tc>
      </w:tr>
      <w:tr w:rsidR="007871A0" w:rsidRPr="00AA33F3" w:rsidTr="00CA0A57">
        <w:trPr>
          <w:trHeight w:val="756"/>
        </w:trPr>
        <w:tc>
          <w:tcPr>
            <w:tcW w:w="993" w:type="dxa"/>
            <w:vMerge/>
            <w:tcBorders>
              <w:top w:val="single" w:sz="4" w:space="0" w:color="auto"/>
              <w:lef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709"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662" w:type="dxa"/>
            <w:tcBorders>
              <w:top w:val="single" w:sz="4" w:space="0" w:color="auto"/>
              <w:right w:val="single" w:sz="4" w:space="0" w:color="auto"/>
            </w:tcBorders>
            <w:vAlign w:val="center"/>
          </w:tcPr>
          <w:p w:rsidR="004F463C" w:rsidRPr="00CA0A57" w:rsidRDefault="004F463C" w:rsidP="00906DE3">
            <w:pPr>
              <w:widowControl/>
              <w:jc w:val="left"/>
              <w:rPr>
                <w:rFonts w:ascii="宋体" w:cs="宋体"/>
                <w:color w:val="000000" w:themeColor="text1"/>
                <w:kern w:val="0"/>
                <w:sz w:val="18"/>
                <w:szCs w:val="18"/>
              </w:rPr>
            </w:pPr>
            <w:r w:rsidRPr="00CA0A57">
              <w:rPr>
                <w:rFonts w:ascii="宋体" w:hAnsi="宋体" w:cs="宋体" w:hint="eastAsia"/>
                <w:color w:val="000000" w:themeColor="text1"/>
                <w:kern w:val="0"/>
                <w:sz w:val="18"/>
                <w:szCs w:val="18"/>
              </w:rPr>
              <w:t>年龄</w:t>
            </w:r>
            <w:r w:rsidRPr="00CA0A57">
              <w:rPr>
                <w:rFonts w:ascii="宋体" w:hAnsi="宋体" w:cs="宋体"/>
                <w:color w:val="000000" w:themeColor="text1"/>
                <w:kern w:val="0"/>
                <w:sz w:val="18"/>
                <w:szCs w:val="18"/>
              </w:rPr>
              <w:t>3</w:t>
            </w:r>
            <w:r w:rsidR="004C0BF3" w:rsidRPr="00CA0A57">
              <w:rPr>
                <w:rFonts w:ascii="宋体" w:hAnsi="宋体" w:cs="宋体"/>
                <w:color w:val="000000" w:themeColor="text1"/>
                <w:kern w:val="0"/>
                <w:sz w:val="18"/>
                <w:szCs w:val="18"/>
              </w:rPr>
              <w:t>5</w:t>
            </w:r>
            <w:r w:rsidRPr="00CA0A57">
              <w:rPr>
                <w:rFonts w:ascii="宋体" w:hAnsi="宋体" w:cs="宋体" w:hint="eastAsia"/>
                <w:color w:val="000000" w:themeColor="text1"/>
                <w:kern w:val="0"/>
                <w:sz w:val="18"/>
                <w:szCs w:val="18"/>
              </w:rPr>
              <w:t>岁以下，</w:t>
            </w:r>
            <w:r w:rsidR="00B71C5D" w:rsidRPr="00CA0A57">
              <w:rPr>
                <w:rFonts w:ascii="宋体" w:hAnsi="宋体" w:cs="宋体" w:hint="eastAsia"/>
                <w:color w:val="000000" w:themeColor="text1"/>
                <w:kern w:val="0"/>
                <w:sz w:val="18"/>
                <w:szCs w:val="18"/>
              </w:rPr>
              <w:t>取得副高职称、全日制博士研究生学历学位、紧缺专业人才， 年龄可适当放宽；</w:t>
            </w:r>
          </w:p>
        </w:tc>
      </w:tr>
      <w:tr w:rsidR="007871A0" w:rsidRPr="00AA33F3" w:rsidTr="00CA0A57">
        <w:trPr>
          <w:trHeight w:val="547"/>
        </w:trPr>
        <w:tc>
          <w:tcPr>
            <w:tcW w:w="993" w:type="dxa"/>
            <w:vMerge w:val="restart"/>
            <w:tcBorders>
              <w:top w:val="single" w:sz="4" w:space="0" w:color="auto"/>
              <w:left w:val="single" w:sz="4" w:space="0" w:color="auto"/>
            </w:tcBorders>
            <w:vAlign w:val="center"/>
          </w:tcPr>
          <w:p w:rsidR="00A51EC7" w:rsidRPr="00AA33F3" w:rsidRDefault="00A51EC7" w:rsidP="00906DE3">
            <w:pPr>
              <w:widowControl/>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机电</w:t>
            </w:r>
            <w:r w:rsidRPr="00AA33F3">
              <w:rPr>
                <w:rFonts w:ascii="黑体" w:eastAsia="黑体" w:hAnsi="黑体" w:cs="宋体" w:hint="eastAsia"/>
                <w:b/>
                <w:bCs/>
                <w:color w:val="000000"/>
                <w:kern w:val="0"/>
                <w:sz w:val="18"/>
                <w:szCs w:val="18"/>
              </w:rPr>
              <w:t>技术分院</w:t>
            </w:r>
          </w:p>
        </w:tc>
        <w:tc>
          <w:tcPr>
            <w:tcW w:w="993" w:type="dxa"/>
            <w:vMerge w:val="restart"/>
            <w:tcBorders>
              <w:top w:val="single" w:sz="4" w:space="0" w:color="auto"/>
            </w:tcBorders>
            <w:noWrap/>
            <w:vAlign w:val="center"/>
          </w:tcPr>
          <w:p w:rsidR="00A51EC7" w:rsidRPr="00AA33F3" w:rsidRDefault="00A51EC7" w:rsidP="00906DE3">
            <w:pPr>
              <w:widowControl/>
              <w:jc w:val="center"/>
              <w:rPr>
                <w:rFonts w:ascii="宋体" w:cs="宋体"/>
                <w:color w:val="000000"/>
                <w:kern w:val="0"/>
                <w:sz w:val="18"/>
                <w:szCs w:val="18"/>
              </w:rPr>
            </w:pPr>
            <w:r>
              <w:rPr>
                <w:rFonts w:ascii="宋体" w:hAnsi="宋体" w:cs="宋体" w:hint="eastAsia"/>
                <w:color w:val="000000"/>
                <w:kern w:val="0"/>
                <w:sz w:val="18"/>
                <w:szCs w:val="18"/>
              </w:rPr>
              <w:t>3</w:t>
            </w:r>
          </w:p>
        </w:tc>
        <w:tc>
          <w:tcPr>
            <w:tcW w:w="2126" w:type="dxa"/>
            <w:vMerge w:val="restart"/>
            <w:tcBorders>
              <w:top w:val="single" w:sz="4" w:space="0" w:color="auto"/>
            </w:tcBorders>
            <w:vAlign w:val="center"/>
          </w:tcPr>
          <w:p w:rsidR="00A51EC7" w:rsidRPr="00AA33F3" w:rsidRDefault="00F1500A" w:rsidP="00906DE3">
            <w:pPr>
              <w:widowControl/>
              <w:jc w:val="center"/>
              <w:rPr>
                <w:rFonts w:ascii="宋体" w:cs="宋体"/>
                <w:color w:val="000000"/>
                <w:kern w:val="0"/>
                <w:sz w:val="18"/>
                <w:szCs w:val="18"/>
              </w:rPr>
            </w:pPr>
            <w:r w:rsidRPr="00F1500A">
              <w:rPr>
                <w:rFonts w:ascii="宋体" w:hAnsi="宋体" w:cs="宋体" w:hint="eastAsia"/>
                <w:color w:val="000000"/>
                <w:kern w:val="0"/>
                <w:sz w:val="18"/>
                <w:szCs w:val="18"/>
              </w:rPr>
              <w:t>专业技术人员</w:t>
            </w:r>
          </w:p>
        </w:tc>
        <w:tc>
          <w:tcPr>
            <w:tcW w:w="709" w:type="dxa"/>
            <w:vMerge w:val="restart"/>
            <w:tcBorders>
              <w:top w:val="single" w:sz="4" w:space="0" w:color="auto"/>
            </w:tcBorders>
            <w:vAlign w:val="center"/>
          </w:tcPr>
          <w:p w:rsidR="00A51EC7" w:rsidRPr="00AA33F3" w:rsidRDefault="00A51EC7"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2268" w:type="dxa"/>
            <w:vMerge w:val="restart"/>
            <w:tcBorders>
              <w:top w:val="single" w:sz="4" w:space="0" w:color="auto"/>
            </w:tcBorders>
            <w:vAlign w:val="center"/>
          </w:tcPr>
          <w:p w:rsidR="00A51EC7" w:rsidRPr="00A51EC7" w:rsidRDefault="00A51EC7" w:rsidP="00AF0E3F">
            <w:pPr>
              <w:widowControl/>
              <w:jc w:val="center"/>
              <w:rPr>
                <w:rFonts w:ascii="宋体" w:hAnsi="宋体" w:cs="宋体"/>
                <w:color w:val="000000"/>
                <w:kern w:val="0"/>
                <w:sz w:val="18"/>
                <w:szCs w:val="18"/>
              </w:rPr>
            </w:pPr>
            <w:r w:rsidRPr="00A51EC7">
              <w:rPr>
                <w:rFonts w:ascii="宋体" w:hAnsi="宋体" w:cs="宋体" w:hint="eastAsia"/>
                <w:color w:val="000000"/>
                <w:kern w:val="0"/>
                <w:sz w:val="18"/>
                <w:szCs w:val="18"/>
              </w:rPr>
              <w:t>机电一体化技术专业</w:t>
            </w:r>
          </w:p>
        </w:tc>
        <w:tc>
          <w:tcPr>
            <w:tcW w:w="2268" w:type="dxa"/>
            <w:vMerge w:val="restart"/>
            <w:tcBorders>
              <w:top w:val="single" w:sz="4" w:space="0" w:color="auto"/>
            </w:tcBorders>
            <w:vAlign w:val="center"/>
          </w:tcPr>
          <w:p w:rsidR="003369F8" w:rsidRDefault="00981829" w:rsidP="00AF0E3F">
            <w:pPr>
              <w:widowControl/>
              <w:jc w:val="center"/>
              <w:rPr>
                <w:rFonts w:ascii="宋体" w:hAnsi="宋体" w:cs="宋体"/>
                <w:color w:val="000000"/>
                <w:kern w:val="0"/>
                <w:sz w:val="18"/>
                <w:szCs w:val="18"/>
              </w:rPr>
            </w:pPr>
            <w:r>
              <w:rPr>
                <w:rFonts w:ascii="宋体" w:hAnsi="宋体" w:cs="宋体" w:hint="eastAsia"/>
                <w:color w:val="000000"/>
                <w:kern w:val="0"/>
                <w:sz w:val="18"/>
                <w:szCs w:val="18"/>
              </w:rPr>
              <w:t>普通高等教育</w:t>
            </w:r>
            <w:r w:rsidR="00A51EC7" w:rsidRPr="00AA33F3">
              <w:rPr>
                <w:rFonts w:ascii="宋体" w:hAnsi="宋体" w:cs="宋体" w:hint="eastAsia"/>
                <w:color w:val="000000"/>
                <w:kern w:val="0"/>
                <w:sz w:val="18"/>
                <w:szCs w:val="18"/>
              </w:rPr>
              <w:t>全日制硕士研究生及以上学历学位</w:t>
            </w:r>
            <w:r w:rsidR="003369F8">
              <w:rPr>
                <w:rFonts w:ascii="宋体" w:hAnsi="宋体" w:cs="宋体" w:hint="eastAsia"/>
                <w:color w:val="000000"/>
                <w:kern w:val="0"/>
                <w:sz w:val="18"/>
                <w:szCs w:val="18"/>
              </w:rPr>
              <w:t>，</w:t>
            </w:r>
            <w:r w:rsidR="003369F8" w:rsidRPr="003369F8">
              <w:rPr>
                <w:rFonts w:ascii="宋体" w:hAnsi="宋体" w:cs="宋体" w:hint="eastAsia"/>
                <w:color w:val="000000"/>
                <w:kern w:val="0"/>
                <w:sz w:val="18"/>
                <w:szCs w:val="18"/>
              </w:rPr>
              <w:t>具有副高及以上职称者，学历可放宽到本科</w:t>
            </w:r>
            <w:r w:rsidR="003369F8">
              <w:rPr>
                <w:rFonts w:ascii="宋体" w:hAnsi="宋体" w:cs="宋体" w:hint="eastAsia"/>
                <w:color w:val="000000"/>
                <w:kern w:val="0"/>
                <w:sz w:val="18"/>
                <w:szCs w:val="18"/>
              </w:rPr>
              <w:t>；</w:t>
            </w:r>
          </w:p>
          <w:p w:rsidR="00A51EC7" w:rsidRPr="00A51EC7" w:rsidRDefault="00A51EC7" w:rsidP="00AF0E3F">
            <w:pPr>
              <w:widowControl/>
              <w:jc w:val="center"/>
              <w:rPr>
                <w:rFonts w:ascii="宋体" w:hAnsi="宋体" w:cs="宋体"/>
                <w:color w:val="000000"/>
                <w:kern w:val="0"/>
                <w:sz w:val="18"/>
                <w:szCs w:val="18"/>
              </w:rPr>
            </w:pPr>
            <w:r w:rsidRPr="00A51EC7">
              <w:rPr>
                <w:rFonts w:ascii="宋体" w:hAnsi="宋体" w:cs="宋体" w:hint="eastAsia"/>
                <w:color w:val="000000"/>
                <w:kern w:val="0"/>
                <w:sz w:val="18"/>
                <w:szCs w:val="18"/>
              </w:rPr>
              <w:t>或具有副高以上职称,有两年以上的工作经验</w:t>
            </w:r>
          </w:p>
        </w:tc>
        <w:tc>
          <w:tcPr>
            <w:tcW w:w="6662" w:type="dxa"/>
            <w:tcBorders>
              <w:top w:val="single" w:sz="4" w:space="0" w:color="auto"/>
              <w:right w:val="single" w:sz="4" w:space="0" w:color="auto"/>
            </w:tcBorders>
            <w:vAlign w:val="center"/>
          </w:tcPr>
          <w:p w:rsidR="00A51EC7" w:rsidRPr="00CA0A57" w:rsidRDefault="00A51EC7" w:rsidP="00A51EC7">
            <w:pPr>
              <w:widowControl/>
              <w:jc w:val="left"/>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年龄</w:t>
            </w:r>
            <w:r w:rsidRPr="00CA0A57">
              <w:rPr>
                <w:rFonts w:ascii="宋体" w:hAnsi="宋体" w:cs="宋体"/>
                <w:color w:val="000000" w:themeColor="text1"/>
                <w:kern w:val="0"/>
                <w:sz w:val="18"/>
                <w:szCs w:val="18"/>
              </w:rPr>
              <w:t>35</w:t>
            </w:r>
            <w:r w:rsidRPr="00CA0A57">
              <w:rPr>
                <w:rFonts w:ascii="宋体" w:hAnsi="宋体" w:cs="宋体" w:hint="eastAsia"/>
                <w:color w:val="000000" w:themeColor="text1"/>
                <w:kern w:val="0"/>
                <w:sz w:val="18"/>
                <w:szCs w:val="18"/>
              </w:rPr>
              <w:t>岁以下，</w:t>
            </w:r>
            <w:r w:rsidR="00B71C5D" w:rsidRPr="00CA0A57">
              <w:rPr>
                <w:rFonts w:ascii="宋体" w:hAnsi="宋体" w:cs="宋体" w:hint="eastAsia"/>
                <w:color w:val="000000" w:themeColor="text1"/>
                <w:kern w:val="0"/>
                <w:sz w:val="18"/>
                <w:szCs w:val="18"/>
              </w:rPr>
              <w:t>取得副高职称、全日制博士研究生学历学位、紧缺专业人才， 年龄可适当放宽；</w:t>
            </w:r>
          </w:p>
        </w:tc>
      </w:tr>
      <w:tr w:rsidR="007871A0" w:rsidRPr="00AA33F3" w:rsidTr="00CA0A57">
        <w:trPr>
          <w:trHeight w:val="705"/>
        </w:trPr>
        <w:tc>
          <w:tcPr>
            <w:tcW w:w="993" w:type="dxa"/>
            <w:vMerge/>
            <w:tcBorders>
              <w:top w:val="single" w:sz="4" w:space="0" w:color="auto"/>
              <w:left w:val="single" w:sz="4" w:space="0" w:color="auto"/>
            </w:tcBorders>
            <w:vAlign w:val="center"/>
          </w:tcPr>
          <w:p w:rsidR="00A51EC7" w:rsidRPr="00AA33F3" w:rsidRDefault="00A51EC7"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A51EC7" w:rsidRPr="00AA33F3" w:rsidRDefault="00A51EC7"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A51EC7" w:rsidRPr="00AA33F3" w:rsidRDefault="00A51EC7" w:rsidP="00906DE3">
            <w:pPr>
              <w:widowControl/>
              <w:jc w:val="left"/>
              <w:rPr>
                <w:rFonts w:ascii="宋体" w:cs="宋体"/>
                <w:color w:val="000000"/>
                <w:kern w:val="0"/>
                <w:sz w:val="18"/>
                <w:szCs w:val="18"/>
              </w:rPr>
            </w:pPr>
          </w:p>
        </w:tc>
        <w:tc>
          <w:tcPr>
            <w:tcW w:w="709" w:type="dxa"/>
            <w:vMerge/>
            <w:tcBorders>
              <w:top w:val="single" w:sz="4" w:space="0" w:color="auto"/>
            </w:tcBorders>
            <w:vAlign w:val="center"/>
          </w:tcPr>
          <w:p w:rsidR="00A51EC7" w:rsidRPr="00AA33F3" w:rsidRDefault="00A51EC7"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A51EC7" w:rsidRPr="00A51EC7" w:rsidRDefault="00A51EC7" w:rsidP="00AF0E3F">
            <w:pPr>
              <w:widowControl/>
              <w:jc w:val="center"/>
              <w:rPr>
                <w:rFonts w:ascii="宋体" w:hAnsi="宋体" w:cs="宋体"/>
                <w:color w:val="000000"/>
                <w:kern w:val="0"/>
                <w:sz w:val="18"/>
                <w:szCs w:val="18"/>
              </w:rPr>
            </w:pPr>
          </w:p>
        </w:tc>
        <w:tc>
          <w:tcPr>
            <w:tcW w:w="2268" w:type="dxa"/>
            <w:vMerge/>
            <w:tcBorders>
              <w:top w:val="single" w:sz="4" w:space="0" w:color="auto"/>
            </w:tcBorders>
            <w:vAlign w:val="center"/>
          </w:tcPr>
          <w:p w:rsidR="00A51EC7" w:rsidRPr="00A51EC7" w:rsidRDefault="00A51EC7" w:rsidP="00AF0E3F">
            <w:pPr>
              <w:widowControl/>
              <w:jc w:val="center"/>
              <w:rPr>
                <w:rFonts w:ascii="宋体" w:hAnsi="宋体" w:cs="宋体"/>
                <w:color w:val="000000"/>
                <w:kern w:val="0"/>
                <w:sz w:val="18"/>
                <w:szCs w:val="18"/>
              </w:rPr>
            </w:pPr>
          </w:p>
        </w:tc>
        <w:tc>
          <w:tcPr>
            <w:tcW w:w="6662" w:type="dxa"/>
            <w:tcBorders>
              <w:top w:val="single" w:sz="4" w:space="0" w:color="auto"/>
              <w:right w:val="single" w:sz="4" w:space="0" w:color="auto"/>
            </w:tcBorders>
            <w:vAlign w:val="center"/>
          </w:tcPr>
          <w:p w:rsidR="00A51EC7" w:rsidRPr="00A51EC7" w:rsidRDefault="00A51EC7" w:rsidP="00906DE3">
            <w:pPr>
              <w:widowControl/>
              <w:jc w:val="left"/>
              <w:rPr>
                <w:rFonts w:ascii="宋体" w:hAnsi="宋体" w:cs="宋体"/>
                <w:color w:val="000000"/>
                <w:kern w:val="0"/>
                <w:sz w:val="18"/>
                <w:szCs w:val="18"/>
              </w:rPr>
            </w:pPr>
            <w:r w:rsidRPr="00A51EC7">
              <w:rPr>
                <w:rFonts w:ascii="宋体" w:hAnsi="宋体" w:cs="宋体" w:hint="eastAsia"/>
                <w:color w:val="000000"/>
                <w:kern w:val="0"/>
                <w:sz w:val="18"/>
                <w:szCs w:val="18"/>
              </w:rPr>
              <w:t>专业理论基础扎实，具有较强的机电设备调试、维修、运用等实际操作技能；</w:t>
            </w:r>
          </w:p>
          <w:p w:rsidR="00A51EC7" w:rsidRPr="00A51EC7" w:rsidRDefault="00A51EC7" w:rsidP="00906DE3">
            <w:pPr>
              <w:widowControl/>
              <w:jc w:val="left"/>
              <w:rPr>
                <w:rFonts w:ascii="宋体" w:hAnsi="宋体" w:cs="宋体"/>
                <w:color w:val="000000"/>
                <w:kern w:val="0"/>
                <w:sz w:val="18"/>
                <w:szCs w:val="18"/>
              </w:rPr>
            </w:pPr>
            <w:r w:rsidRPr="00A51EC7">
              <w:rPr>
                <w:rFonts w:ascii="宋体" w:hAnsi="宋体" w:cs="宋体" w:hint="eastAsia"/>
                <w:color w:val="000000"/>
                <w:kern w:val="0"/>
                <w:sz w:val="18"/>
                <w:szCs w:val="18"/>
              </w:rPr>
              <w:t>具有组织管理能力及团队合作意识；</w:t>
            </w:r>
          </w:p>
          <w:p w:rsidR="00A51EC7" w:rsidRPr="00A51EC7" w:rsidRDefault="00A51EC7" w:rsidP="00906DE3">
            <w:pPr>
              <w:widowControl/>
              <w:jc w:val="left"/>
              <w:rPr>
                <w:rFonts w:ascii="宋体" w:hAnsi="宋体" w:cs="宋体"/>
                <w:color w:val="000000"/>
                <w:kern w:val="0"/>
                <w:sz w:val="18"/>
                <w:szCs w:val="18"/>
              </w:rPr>
            </w:pPr>
            <w:r w:rsidRPr="00A51EC7">
              <w:rPr>
                <w:rFonts w:ascii="宋体" w:hAnsi="宋体" w:cs="宋体" w:hint="eastAsia"/>
                <w:color w:val="000000"/>
                <w:kern w:val="0"/>
                <w:sz w:val="18"/>
                <w:szCs w:val="18"/>
              </w:rPr>
              <w:t>具有较强的科研能力；</w:t>
            </w:r>
          </w:p>
        </w:tc>
      </w:tr>
      <w:tr w:rsidR="007871A0" w:rsidRPr="00AA33F3" w:rsidTr="00CA0A57">
        <w:trPr>
          <w:trHeight w:val="499"/>
        </w:trPr>
        <w:tc>
          <w:tcPr>
            <w:tcW w:w="993" w:type="dxa"/>
            <w:vMerge/>
            <w:tcBorders>
              <w:top w:val="single" w:sz="4" w:space="0" w:color="auto"/>
              <w:left w:val="single" w:sz="4" w:space="0" w:color="auto"/>
            </w:tcBorders>
            <w:vAlign w:val="center"/>
          </w:tcPr>
          <w:p w:rsidR="00A51EC7" w:rsidRPr="00AA33F3" w:rsidRDefault="00A51EC7" w:rsidP="00906DE3">
            <w:pPr>
              <w:widowControl/>
              <w:jc w:val="center"/>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A51EC7" w:rsidRPr="00AA33F3" w:rsidRDefault="00A51EC7" w:rsidP="00906DE3">
            <w:pPr>
              <w:widowControl/>
              <w:jc w:val="center"/>
              <w:rPr>
                <w:rFonts w:ascii="宋体" w:cs="宋体"/>
                <w:color w:val="000000"/>
                <w:kern w:val="0"/>
                <w:sz w:val="18"/>
                <w:szCs w:val="18"/>
              </w:rPr>
            </w:pPr>
          </w:p>
        </w:tc>
        <w:tc>
          <w:tcPr>
            <w:tcW w:w="2126" w:type="dxa"/>
            <w:vMerge w:val="restart"/>
            <w:tcBorders>
              <w:top w:val="single" w:sz="4" w:space="0" w:color="auto"/>
            </w:tcBorders>
            <w:vAlign w:val="center"/>
          </w:tcPr>
          <w:p w:rsidR="00A51EC7" w:rsidRPr="00AA33F3" w:rsidRDefault="00F1500A" w:rsidP="00906DE3">
            <w:pPr>
              <w:widowControl/>
              <w:jc w:val="center"/>
              <w:rPr>
                <w:rFonts w:ascii="宋体" w:cs="宋体"/>
                <w:color w:val="000000"/>
                <w:kern w:val="0"/>
                <w:sz w:val="18"/>
                <w:szCs w:val="18"/>
              </w:rPr>
            </w:pPr>
            <w:r w:rsidRPr="00F1500A">
              <w:rPr>
                <w:rFonts w:ascii="宋体" w:hAnsi="宋体" w:cs="宋体" w:hint="eastAsia"/>
                <w:color w:val="000000"/>
                <w:kern w:val="0"/>
                <w:sz w:val="18"/>
                <w:szCs w:val="18"/>
              </w:rPr>
              <w:t>专业技术人员</w:t>
            </w:r>
          </w:p>
        </w:tc>
        <w:tc>
          <w:tcPr>
            <w:tcW w:w="709" w:type="dxa"/>
            <w:vMerge w:val="restart"/>
            <w:tcBorders>
              <w:top w:val="single" w:sz="4" w:space="0" w:color="auto"/>
            </w:tcBorders>
            <w:vAlign w:val="center"/>
          </w:tcPr>
          <w:p w:rsidR="00A51EC7" w:rsidRPr="00AA33F3" w:rsidRDefault="00A51EC7" w:rsidP="00906DE3">
            <w:pPr>
              <w:widowControl/>
              <w:jc w:val="center"/>
              <w:rPr>
                <w:rFonts w:ascii="宋体" w:cs="宋体"/>
                <w:color w:val="000000"/>
                <w:kern w:val="0"/>
                <w:sz w:val="18"/>
                <w:szCs w:val="18"/>
              </w:rPr>
            </w:pPr>
            <w:r>
              <w:rPr>
                <w:rFonts w:ascii="宋体" w:hAnsi="宋体" w:cs="宋体" w:hint="eastAsia"/>
                <w:color w:val="000000"/>
                <w:kern w:val="0"/>
                <w:sz w:val="18"/>
                <w:szCs w:val="18"/>
              </w:rPr>
              <w:t>2</w:t>
            </w:r>
          </w:p>
        </w:tc>
        <w:tc>
          <w:tcPr>
            <w:tcW w:w="2268" w:type="dxa"/>
            <w:vMerge w:val="restart"/>
            <w:tcBorders>
              <w:top w:val="single" w:sz="4" w:space="0" w:color="auto"/>
            </w:tcBorders>
            <w:vAlign w:val="center"/>
          </w:tcPr>
          <w:p w:rsidR="00A51EC7" w:rsidRPr="00A51EC7" w:rsidRDefault="00A51EC7" w:rsidP="00AF0E3F">
            <w:pPr>
              <w:widowControl/>
              <w:jc w:val="center"/>
              <w:rPr>
                <w:rFonts w:ascii="宋体" w:hAnsi="宋体" w:cs="宋体"/>
                <w:color w:val="000000"/>
                <w:kern w:val="0"/>
                <w:sz w:val="18"/>
                <w:szCs w:val="18"/>
              </w:rPr>
            </w:pPr>
            <w:r w:rsidRPr="00A51EC7">
              <w:rPr>
                <w:rFonts w:ascii="宋体" w:hAnsi="宋体" w:cs="宋体" w:hint="eastAsia"/>
                <w:color w:val="000000"/>
                <w:kern w:val="0"/>
                <w:sz w:val="18"/>
                <w:szCs w:val="18"/>
              </w:rPr>
              <w:t>电气自动化技术专业</w:t>
            </w:r>
          </w:p>
        </w:tc>
        <w:tc>
          <w:tcPr>
            <w:tcW w:w="2268" w:type="dxa"/>
            <w:vMerge w:val="restart"/>
            <w:tcBorders>
              <w:top w:val="single" w:sz="4" w:space="0" w:color="auto"/>
            </w:tcBorders>
            <w:vAlign w:val="center"/>
          </w:tcPr>
          <w:p w:rsidR="003369F8" w:rsidRDefault="00AF0E3F" w:rsidP="00AF0E3F">
            <w:pPr>
              <w:widowControl/>
              <w:jc w:val="center"/>
              <w:rPr>
                <w:rFonts w:ascii="宋体" w:hAnsi="宋体" w:cs="宋体"/>
                <w:color w:val="000000"/>
                <w:kern w:val="0"/>
                <w:sz w:val="18"/>
                <w:szCs w:val="18"/>
              </w:rPr>
            </w:pPr>
            <w:r>
              <w:rPr>
                <w:rFonts w:ascii="宋体" w:hAnsi="宋体" w:cs="宋体" w:hint="eastAsia"/>
                <w:color w:val="000000"/>
                <w:kern w:val="0"/>
                <w:sz w:val="18"/>
                <w:szCs w:val="18"/>
              </w:rPr>
              <w:t>普通高等教育</w:t>
            </w:r>
            <w:r w:rsidRPr="00AA33F3">
              <w:rPr>
                <w:rFonts w:ascii="宋体" w:hAnsi="宋体" w:cs="宋体" w:hint="eastAsia"/>
                <w:color w:val="000000"/>
                <w:kern w:val="0"/>
                <w:sz w:val="18"/>
                <w:szCs w:val="18"/>
              </w:rPr>
              <w:t>全日制硕士研究生及以上学历学位</w:t>
            </w:r>
            <w:r w:rsidR="003369F8">
              <w:rPr>
                <w:rFonts w:ascii="宋体" w:hAnsi="宋体" w:cs="宋体" w:hint="eastAsia"/>
                <w:color w:val="000000"/>
                <w:kern w:val="0"/>
                <w:sz w:val="18"/>
                <w:szCs w:val="18"/>
              </w:rPr>
              <w:t>，</w:t>
            </w:r>
            <w:r w:rsidR="003369F8" w:rsidRPr="003369F8">
              <w:rPr>
                <w:rFonts w:ascii="宋体" w:hAnsi="宋体" w:cs="宋体" w:hint="eastAsia"/>
                <w:color w:val="000000"/>
                <w:kern w:val="0"/>
                <w:sz w:val="18"/>
                <w:szCs w:val="18"/>
              </w:rPr>
              <w:t>具有副高及以上职称者，学历可放宽到本科</w:t>
            </w:r>
            <w:r w:rsidRPr="00AA33F3">
              <w:rPr>
                <w:rFonts w:ascii="宋体" w:hAnsi="宋体" w:cs="宋体" w:hint="eastAsia"/>
                <w:color w:val="000000"/>
                <w:kern w:val="0"/>
                <w:sz w:val="18"/>
                <w:szCs w:val="18"/>
              </w:rPr>
              <w:t>；</w:t>
            </w:r>
          </w:p>
          <w:p w:rsidR="00A51EC7" w:rsidRPr="00A51EC7" w:rsidRDefault="00AF0E3F" w:rsidP="00AF0E3F">
            <w:pPr>
              <w:widowControl/>
              <w:jc w:val="center"/>
              <w:rPr>
                <w:rFonts w:ascii="宋体" w:hAnsi="宋体" w:cs="宋体"/>
                <w:color w:val="000000"/>
                <w:kern w:val="0"/>
                <w:sz w:val="18"/>
                <w:szCs w:val="18"/>
              </w:rPr>
            </w:pPr>
            <w:r w:rsidRPr="00A51EC7">
              <w:rPr>
                <w:rFonts w:ascii="宋体" w:hAnsi="宋体" w:cs="宋体" w:hint="eastAsia"/>
                <w:color w:val="000000"/>
                <w:kern w:val="0"/>
                <w:sz w:val="18"/>
                <w:szCs w:val="18"/>
              </w:rPr>
              <w:t>或具有副高以上职称,有两年以上的工作经验</w:t>
            </w:r>
          </w:p>
        </w:tc>
        <w:tc>
          <w:tcPr>
            <w:tcW w:w="6662" w:type="dxa"/>
            <w:tcBorders>
              <w:top w:val="single" w:sz="4" w:space="0" w:color="auto"/>
              <w:right w:val="single" w:sz="4" w:space="0" w:color="auto"/>
            </w:tcBorders>
            <w:vAlign w:val="center"/>
          </w:tcPr>
          <w:p w:rsidR="00A51EC7" w:rsidRPr="00CA0A57" w:rsidRDefault="00A51EC7" w:rsidP="00A51EC7">
            <w:pPr>
              <w:widowControl/>
              <w:jc w:val="left"/>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年龄</w:t>
            </w:r>
            <w:r w:rsidRPr="00CA0A57">
              <w:rPr>
                <w:rFonts w:ascii="宋体" w:hAnsi="宋体" w:cs="宋体"/>
                <w:color w:val="000000" w:themeColor="text1"/>
                <w:kern w:val="0"/>
                <w:sz w:val="18"/>
                <w:szCs w:val="18"/>
              </w:rPr>
              <w:t>35</w:t>
            </w:r>
            <w:r w:rsidRPr="00CA0A57">
              <w:rPr>
                <w:rFonts w:ascii="宋体" w:hAnsi="宋体" w:cs="宋体" w:hint="eastAsia"/>
                <w:color w:val="000000" w:themeColor="text1"/>
                <w:kern w:val="0"/>
                <w:sz w:val="18"/>
                <w:szCs w:val="18"/>
              </w:rPr>
              <w:t>岁以下，</w:t>
            </w:r>
            <w:r w:rsidR="00B71C5D" w:rsidRPr="00CA0A57">
              <w:rPr>
                <w:rFonts w:ascii="宋体" w:hAnsi="宋体" w:cs="宋体" w:hint="eastAsia"/>
                <w:color w:val="000000" w:themeColor="text1"/>
                <w:kern w:val="0"/>
                <w:sz w:val="18"/>
                <w:szCs w:val="18"/>
              </w:rPr>
              <w:t>取得副高职称、全日制博士研究生学历学位、紧缺专业人才， 年龄可适当放宽；</w:t>
            </w:r>
          </w:p>
        </w:tc>
      </w:tr>
      <w:tr w:rsidR="007871A0" w:rsidRPr="00AA33F3" w:rsidTr="00CA0A57">
        <w:trPr>
          <w:trHeight w:val="499"/>
        </w:trPr>
        <w:tc>
          <w:tcPr>
            <w:tcW w:w="993" w:type="dxa"/>
            <w:vMerge/>
            <w:tcBorders>
              <w:top w:val="single" w:sz="4" w:space="0" w:color="auto"/>
              <w:left w:val="single" w:sz="4" w:space="0" w:color="auto"/>
            </w:tcBorders>
            <w:vAlign w:val="center"/>
          </w:tcPr>
          <w:p w:rsidR="00A51EC7" w:rsidRPr="00AA33F3" w:rsidRDefault="00A51EC7" w:rsidP="00906DE3">
            <w:pPr>
              <w:widowControl/>
              <w:jc w:val="left"/>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A51EC7" w:rsidRPr="00AA33F3" w:rsidRDefault="00A51EC7" w:rsidP="00906DE3">
            <w:pPr>
              <w:widowControl/>
              <w:jc w:val="left"/>
              <w:rPr>
                <w:rFonts w:ascii="宋体" w:cs="宋体"/>
                <w:color w:val="000000"/>
                <w:kern w:val="0"/>
                <w:sz w:val="18"/>
                <w:szCs w:val="18"/>
              </w:rPr>
            </w:pPr>
          </w:p>
        </w:tc>
        <w:tc>
          <w:tcPr>
            <w:tcW w:w="2126" w:type="dxa"/>
            <w:vMerge/>
            <w:tcBorders>
              <w:top w:val="single" w:sz="4" w:space="0" w:color="auto"/>
            </w:tcBorders>
            <w:vAlign w:val="center"/>
          </w:tcPr>
          <w:p w:rsidR="00A51EC7" w:rsidRPr="00AA33F3" w:rsidRDefault="00A51EC7" w:rsidP="00906DE3">
            <w:pPr>
              <w:widowControl/>
              <w:jc w:val="left"/>
              <w:rPr>
                <w:rFonts w:ascii="宋体" w:cs="宋体"/>
                <w:color w:val="000000"/>
                <w:kern w:val="0"/>
                <w:sz w:val="18"/>
                <w:szCs w:val="18"/>
              </w:rPr>
            </w:pPr>
          </w:p>
        </w:tc>
        <w:tc>
          <w:tcPr>
            <w:tcW w:w="709" w:type="dxa"/>
            <w:vMerge/>
            <w:tcBorders>
              <w:top w:val="single" w:sz="4" w:space="0" w:color="auto"/>
            </w:tcBorders>
            <w:vAlign w:val="center"/>
          </w:tcPr>
          <w:p w:rsidR="00A51EC7" w:rsidRPr="00AA33F3" w:rsidRDefault="00A51EC7" w:rsidP="00906DE3">
            <w:pPr>
              <w:widowControl/>
              <w:jc w:val="left"/>
              <w:rPr>
                <w:rFonts w:ascii="宋体" w:cs="宋体"/>
                <w:color w:val="000000"/>
                <w:kern w:val="0"/>
                <w:sz w:val="18"/>
                <w:szCs w:val="18"/>
              </w:rPr>
            </w:pPr>
          </w:p>
        </w:tc>
        <w:tc>
          <w:tcPr>
            <w:tcW w:w="2268" w:type="dxa"/>
            <w:vMerge/>
            <w:tcBorders>
              <w:top w:val="single" w:sz="4" w:space="0" w:color="auto"/>
            </w:tcBorders>
            <w:vAlign w:val="center"/>
          </w:tcPr>
          <w:p w:rsidR="00A51EC7" w:rsidRPr="00A51EC7" w:rsidRDefault="00A51EC7" w:rsidP="00906DE3">
            <w:pPr>
              <w:widowControl/>
              <w:jc w:val="left"/>
              <w:rPr>
                <w:rFonts w:ascii="宋体" w:hAnsi="宋体" w:cs="宋体"/>
                <w:color w:val="000000"/>
                <w:kern w:val="0"/>
                <w:sz w:val="18"/>
                <w:szCs w:val="18"/>
              </w:rPr>
            </w:pPr>
          </w:p>
        </w:tc>
        <w:tc>
          <w:tcPr>
            <w:tcW w:w="2268" w:type="dxa"/>
            <w:vMerge/>
            <w:tcBorders>
              <w:top w:val="single" w:sz="4" w:space="0" w:color="auto"/>
            </w:tcBorders>
            <w:vAlign w:val="center"/>
          </w:tcPr>
          <w:p w:rsidR="00A51EC7" w:rsidRPr="00A51EC7" w:rsidRDefault="00A51EC7" w:rsidP="00906DE3">
            <w:pPr>
              <w:widowControl/>
              <w:jc w:val="left"/>
              <w:rPr>
                <w:rFonts w:ascii="宋体" w:hAnsi="宋体" w:cs="宋体"/>
                <w:color w:val="000000"/>
                <w:kern w:val="0"/>
                <w:sz w:val="18"/>
                <w:szCs w:val="18"/>
              </w:rPr>
            </w:pPr>
          </w:p>
        </w:tc>
        <w:tc>
          <w:tcPr>
            <w:tcW w:w="6662" w:type="dxa"/>
            <w:tcBorders>
              <w:top w:val="single" w:sz="4" w:space="0" w:color="auto"/>
              <w:right w:val="single" w:sz="4" w:space="0" w:color="auto"/>
            </w:tcBorders>
            <w:vAlign w:val="center"/>
          </w:tcPr>
          <w:p w:rsidR="00AF0E3F" w:rsidRPr="00CA0A57" w:rsidRDefault="00A51EC7" w:rsidP="00906DE3">
            <w:pPr>
              <w:widowControl/>
              <w:jc w:val="left"/>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专业理论基础扎实，具有较强的电子设备调试、维修、运用等实际操作技能；具有解决电气工程技术与控制技术问题的能力</w:t>
            </w:r>
            <w:r w:rsidR="00AF0E3F" w:rsidRPr="00CA0A57">
              <w:rPr>
                <w:rFonts w:ascii="宋体" w:hAnsi="宋体" w:cs="宋体" w:hint="eastAsia"/>
                <w:color w:val="000000" w:themeColor="text1"/>
                <w:kern w:val="0"/>
                <w:sz w:val="18"/>
                <w:szCs w:val="18"/>
              </w:rPr>
              <w:t>；</w:t>
            </w:r>
          </w:p>
          <w:p w:rsidR="00AF0E3F" w:rsidRPr="00CA0A57" w:rsidRDefault="00A51EC7" w:rsidP="00906DE3">
            <w:pPr>
              <w:widowControl/>
              <w:jc w:val="left"/>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具有协作能力及团队合作意识；</w:t>
            </w:r>
          </w:p>
          <w:p w:rsidR="00A51EC7" w:rsidRPr="00CA0A57" w:rsidRDefault="00A51EC7" w:rsidP="00906DE3">
            <w:pPr>
              <w:widowControl/>
              <w:jc w:val="left"/>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具有较强的科研能力</w:t>
            </w:r>
            <w:r w:rsidR="001356AE" w:rsidRPr="00CA0A57">
              <w:rPr>
                <w:rFonts w:ascii="宋体" w:hAnsi="宋体" w:cs="宋体" w:hint="eastAsia"/>
                <w:color w:val="000000" w:themeColor="text1"/>
                <w:kern w:val="0"/>
                <w:sz w:val="18"/>
                <w:szCs w:val="18"/>
              </w:rPr>
              <w:t>；</w:t>
            </w:r>
          </w:p>
        </w:tc>
      </w:tr>
      <w:tr w:rsidR="007871A0" w:rsidRPr="00AA33F3" w:rsidTr="00CA0A57">
        <w:trPr>
          <w:trHeight w:val="465"/>
        </w:trPr>
        <w:tc>
          <w:tcPr>
            <w:tcW w:w="993" w:type="dxa"/>
            <w:vMerge w:val="restart"/>
            <w:tcBorders>
              <w:top w:val="single" w:sz="4" w:space="0" w:color="auto"/>
              <w:left w:val="single" w:sz="4" w:space="0" w:color="auto"/>
            </w:tcBorders>
            <w:vAlign w:val="center"/>
          </w:tcPr>
          <w:p w:rsidR="001356AE" w:rsidRPr="00AA33F3" w:rsidRDefault="001356AE" w:rsidP="00906DE3">
            <w:pPr>
              <w:widowControl/>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园林园艺分院</w:t>
            </w:r>
          </w:p>
        </w:tc>
        <w:tc>
          <w:tcPr>
            <w:tcW w:w="993" w:type="dxa"/>
            <w:vMerge w:val="restart"/>
            <w:tcBorders>
              <w:top w:val="single" w:sz="4" w:space="0" w:color="auto"/>
            </w:tcBorders>
            <w:vAlign w:val="center"/>
          </w:tcPr>
          <w:p w:rsidR="001356AE" w:rsidRPr="00AA33F3" w:rsidRDefault="001356AE" w:rsidP="00906DE3">
            <w:pPr>
              <w:widowControl/>
              <w:jc w:val="center"/>
              <w:rPr>
                <w:rFonts w:ascii="宋体" w:cs="宋体"/>
                <w:color w:val="000000"/>
                <w:kern w:val="0"/>
                <w:sz w:val="18"/>
                <w:szCs w:val="18"/>
              </w:rPr>
            </w:pPr>
            <w:r>
              <w:rPr>
                <w:rFonts w:ascii="宋体" w:hAnsi="宋体" w:cs="宋体" w:hint="eastAsia"/>
                <w:color w:val="000000"/>
                <w:kern w:val="0"/>
                <w:sz w:val="18"/>
                <w:szCs w:val="18"/>
              </w:rPr>
              <w:t>2</w:t>
            </w:r>
          </w:p>
        </w:tc>
        <w:tc>
          <w:tcPr>
            <w:tcW w:w="2126" w:type="dxa"/>
            <w:vMerge w:val="restart"/>
            <w:tcBorders>
              <w:top w:val="single" w:sz="4" w:space="0" w:color="auto"/>
            </w:tcBorders>
            <w:vAlign w:val="center"/>
          </w:tcPr>
          <w:p w:rsidR="001356AE" w:rsidRDefault="001356AE" w:rsidP="00F1500A">
            <w:pPr>
              <w:jc w:val="center"/>
              <w:rPr>
                <w:rFonts w:ascii="宋体" w:hAnsi="宋体" w:cs="宋体"/>
                <w:color w:val="000000"/>
                <w:kern w:val="0"/>
                <w:sz w:val="18"/>
                <w:szCs w:val="18"/>
              </w:rPr>
            </w:pPr>
            <w:r>
              <w:rPr>
                <w:rFonts w:ascii="宋体" w:hAnsi="宋体" w:cs="宋体" w:hint="eastAsia"/>
                <w:color w:val="000000"/>
                <w:kern w:val="0"/>
                <w:sz w:val="18"/>
                <w:szCs w:val="18"/>
              </w:rPr>
              <w:t>植物保护专业</w:t>
            </w:r>
          </w:p>
          <w:p w:rsidR="00F1500A" w:rsidRPr="00AA33F3" w:rsidRDefault="00F1500A" w:rsidP="00F1500A">
            <w:pPr>
              <w:jc w:val="center"/>
              <w:rPr>
                <w:rFonts w:ascii="宋体" w:cs="宋体"/>
                <w:color w:val="000000"/>
                <w:kern w:val="0"/>
                <w:sz w:val="18"/>
                <w:szCs w:val="18"/>
              </w:rPr>
            </w:pPr>
            <w:r w:rsidRPr="00F1500A">
              <w:rPr>
                <w:rFonts w:ascii="宋体" w:cs="宋体" w:hint="eastAsia"/>
                <w:color w:val="000000"/>
                <w:kern w:val="0"/>
                <w:sz w:val="18"/>
                <w:szCs w:val="18"/>
              </w:rPr>
              <w:t>专业技术人员</w:t>
            </w:r>
          </w:p>
        </w:tc>
        <w:tc>
          <w:tcPr>
            <w:tcW w:w="709" w:type="dxa"/>
            <w:vMerge w:val="restart"/>
            <w:tcBorders>
              <w:top w:val="single" w:sz="4" w:space="0" w:color="auto"/>
            </w:tcBorders>
            <w:vAlign w:val="center"/>
          </w:tcPr>
          <w:p w:rsidR="001356AE" w:rsidRPr="00AA33F3" w:rsidRDefault="001356AE" w:rsidP="00906DE3">
            <w:pPr>
              <w:jc w:val="center"/>
              <w:rPr>
                <w:rFonts w:ascii="宋体" w:cs="宋体"/>
                <w:color w:val="000000"/>
                <w:kern w:val="0"/>
                <w:sz w:val="18"/>
                <w:szCs w:val="18"/>
              </w:rPr>
            </w:pPr>
            <w:r w:rsidRPr="00AA33F3">
              <w:rPr>
                <w:rFonts w:ascii="宋体" w:hAnsi="宋体" w:cs="宋体"/>
                <w:color w:val="000000"/>
                <w:kern w:val="0"/>
                <w:sz w:val="18"/>
                <w:szCs w:val="18"/>
              </w:rPr>
              <w:t>1</w:t>
            </w:r>
          </w:p>
        </w:tc>
        <w:tc>
          <w:tcPr>
            <w:tcW w:w="2268" w:type="dxa"/>
            <w:vMerge w:val="restart"/>
            <w:tcBorders>
              <w:top w:val="single" w:sz="4" w:space="0" w:color="auto"/>
            </w:tcBorders>
            <w:vAlign w:val="center"/>
          </w:tcPr>
          <w:p w:rsidR="001356AE" w:rsidRPr="006F584A" w:rsidRDefault="001356AE" w:rsidP="00906DE3">
            <w:pPr>
              <w:jc w:val="center"/>
              <w:rPr>
                <w:rFonts w:ascii="宋体" w:hAnsi="宋体" w:cs="宋体"/>
                <w:color w:val="000000"/>
                <w:kern w:val="0"/>
                <w:sz w:val="18"/>
                <w:szCs w:val="18"/>
              </w:rPr>
            </w:pPr>
            <w:r>
              <w:rPr>
                <w:rFonts w:ascii="宋体" w:hAnsi="宋体" w:cs="宋体" w:hint="eastAsia"/>
                <w:color w:val="000000"/>
                <w:kern w:val="0"/>
                <w:sz w:val="18"/>
                <w:szCs w:val="18"/>
              </w:rPr>
              <w:t>植物保护相关专业，</w:t>
            </w:r>
            <w:r w:rsidRPr="006F584A">
              <w:rPr>
                <w:rFonts w:ascii="宋体" w:hAnsi="宋体" w:cs="宋体" w:hint="eastAsia"/>
                <w:color w:val="000000"/>
                <w:kern w:val="0"/>
                <w:sz w:val="18"/>
                <w:szCs w:val="18"/>
              </w:rPr>
              <w:t>园林植物保护方向优先</w:t>
            </w:r>
          </w:p>
        </w:tc>
        <w:tc>
          <w:tcPr>
            <w:tcW w:w="2268" w:type="dxa"/>
            <w:vMerge w:val="restart"/>
            <w:tcBorders>
              <w:top w:val="single" w:sz="4" w:space="0" w:color="auto"/>
            </w:tcBorders>
            <w:vAlign w:val="center"/>
          </w:tcPr>
          <w:p w:rsidR="001356AE" w:rsidRPr="006F584A" w:rsidRDefault="00981829" w:rsidP="00906DE3">
            <w:pPr>
              <w:jc w:val="center"/>
              <w:rPr>
                <w:rFonts w:ascii="宋体" w:hAnsi="宋体" w:cs="宋体"/>
                <w:color w:val="000000"/>
                <w:kern w:val="0"/>
                <w:sz w:val="18"/>
                <w:szCs w:val="18"/>
              </w:rPr>
            </w:pPr>
            <w:r>
              <w:rPr>
                <w:rFonts w:ascii="宋体" w:hAnsi="宋体" w:cs="宋体" w:hint="eastAsia"/>
                <w:color w:val="000000"/>
                <w:kern w:val="0"/>
                <w:sz w:val="18"/>
                <w:szCs w:val="18"/>
              </w:rPr>
              <w:t>普通高等教育</w:t>
            </w:r>
            <w:r w:rsidR="001356AE" w:rsidRPr="00AA33F3">
              <w:rPr>
                <w:rFonts w:ascii="宋体" w:hAnsi="宋体" w:cs="宋体" w:hint="eastAsia"/>
                <w:color w:val="000000"/>
                <w:kern w:val="0"/>
                <w:sz w:val="18"/>
                <w:szCs w:val="18"/>
              </w:rPr>
              <w:t>全日制硕士研究生及以上学历学位</w:t>
            </w:r>
            <w:r w:rsidR="003369F8">
              <w:rPr>
                <w:rFonts w:ascii="宋体" w:hAnsi="宋体" w:cs="宋体" w:hint="eastAsia"/>
                <w:color w:val="000000"/>
                <w:kern w:val="0"/>
                <w:sz w:val="18"/>
                <w:szCs w:val="18"/>
              </w:rPr>
              <w:t>，</w:t>
            </w:r>
            <w:r w:rsidR="003369F8" w:rsidRPr="003369F8">
              <w:rPr>
                <w:rFonts w:ascii="宋体" w:hAnsi="宋体" w:cs="宋体" w:hint="eastAsia"/>
                <w:color w:val="000000"/>
                <w:kern w:val="0"/>
                <w:sz w:val="18"/>
                <w:szCs w:val="18"/>
              </w:rPr>
              <w:t>具有副高及以上职称者，学历可放宽到本科</w:t>
            </w:r>
          </w:p>
        </w:tc>
        <w:tc>
          <w:tcPr>
            <w:tcW w:w="6662" w:type="dxa"/>
            <w:tcBorders>
              <w:top w:val="single" w:sz="4" w:space="0" w:color="auto"/>
              <w:right w:val="single" w:sz="4" w:space="0" w:color="auto"/>
            </w:tcBorders>
            <w:vAlign w:val="center"/>
          </w:tcPr>
          <w:p w:rsidR="001356AE" w:rsidRPr="00CA0A57" w:rsidRDefault="001356AE" w:rsidP="00906DE3">
            <w:pPr>
              <w:widowControl/>
              <w:jc w:val="left"/>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有相关工作经验者优先；</w:t>
            </w:r>
          </w:p>
        </w:tc>
      </w:tr>
      <w:tr w:rsidR="007871A0" w:rsidRPr="00AA33F3" w:rsidTr="00CA0A57">
        <w:trPr>
          <w:trHeight w:val="465"/>
        </w:trPr>
        <w:tc>
          <w:tcPr>
            <w:tcW w:w="993" w:type="dxa"/>
            <w:vMerge/>
            <w:tcBorders>
              <w:top w:val="single" w:sz="4" w:space="0" w:color="auto"/>
              <w:left w:val="single" w:sz="4" w:space="0" w:color="auto"/>
            </w:tcBorders>
            <w:vAlign w:val="center"/>
          </w:tcPr>
          <w:p w:rsidR="001356AE" w:rsidRPr="00AA33F3" w:rsidRDefault="001356AE" w:rsidP="00906DE3">
            <w:pPr>
              <w:widowControl/>
              <w:jc w:val="center"/>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1356AE" w:rsidRDefault="001356AE" w:rsidP="00906DE3">
            <w:pPr>
              <w:widowControl/>
              <w:jc w:val="center"/>
              <w:rPr>
                <w:rFonts w:ascii="宋体" w:cs="宋体"/>
                <w:color w:val="000000"/>
                <w:kern w:val="0"/>
                <w:sz w:val="18"/>
                <w:szCs w:val="18"/>
              </w:rPr>
            </w:pPr>
          </w:p>
        </w:tc>
        <w:tc>
          <w:tcPr>
            <w:tcW w:w="2126" w:type="dxa"/>
            <w:vMerge/>
            <w:tcBorders>
              <w:top w:val="single" w:sz="4" w:space="0" w:color="auto"/>
            </w:tcBorders>
            <w:vAlign w:val="center"/>
          </w:tcPr>
          <w:p w:rsidR="001356AE" w:rsidRPr="00AA33F3" w:rsidRDefault="001356AE" w:rsidP="00906DE3">
            <w:pPr>
              <w:jc w:val="center"/>
              <w:rPr>
                <w:rFonts w:ascii="宋体" w:cs="宋体"/>
                <w:color w:val="000000"/>
                <w:kern w:val="0"/>
                <w:sz w:val="18"/>
                <w:szCs w:val="18"/>
              </w:rPr>
            </w:pPr>
          </w:p>
        </w:tc>
        <w:tc>
          <w:tcPr>
            <w:tcW w:w="709" w:type="dxa"/>
            <w:vMerge/>
            <w:tcBorders>
              <w:top w:val="single" w:sz="4" w:space="0" w:color="auto"/>
            </w:tcBorders>
            <w:vAlign w:val="center"/>
          </w:tcPr>
          <w:p w:rsidR="001356AE" w:rsidRPr="00AA33F3" w:rsidRDefault="001356AE" w:rsidP="00906DE3">
            <w:pPr>
              <w:jc w:val="center"/>
              <w:rPr>
                <w:rFonts w:ascii="宋体" w:cs="宋体"/>
                <w:color w:val="000000"/>
                <w:kern w:val="0"/>
                <w:sz w:val="18"/>
                <w:szCs w:val="18"/>
              </w:rPr>
            </w:pPr>
          </w:p>
        </w:tc>
        <w:tc>
          <w:tcPr>
            <w:tcW w:w="2268" w:type="dxa"/>
            <w:vMerge/>
            <w:tcBorders>
              <w:top w:val="single" w:sz="4" w:space="0" w:color="auto"/>
            </w:tcBorders>
            <w:vAlign w:val="center"/>
          </w:tcPr>
          <w:p w:rsidR="001356AE" w:rsidRPr="006F584A" w:rsidRDefault="001356AE" w:rsidP="00906DE3">
            <w:pPr>
              <w:jc w:val="center"/>
              <w:rPr>
                <w:rFonts w:ascii="宋体" w:hAnsi="宋体" w:cs="宋体"/>
                <w:color w:val="000000"/>
                <w:kern w:val="0"/>
                <w:sz w:val="18"/>
                <w:szCs w:val="18"/>
              </w:rPr>
            </w:pPr>
          </w:p>
        </w:tc>
        <w:tc>
          <w:tcPr>
            <w:tcW w:w="2268" w:type="dxa"/>
            <w:vMerge/>
            <w:tcBorders>
              <w:top w:val="single" w:sz="4" w:space="0" w:color="auto"/>
            </w:tcBorders>
            <w:vAlign w:val="center"/>
          </w:tcPr>
          <w:p w:rsidR="001356AE" w:rsidRPr="006F584A" w:rsidRDefault="001356AE" w:rsidP="00906DE3">
            <w:pPr>
              <w:jc w:val="center"/>
              <w:rPr>
                <w:rFonts w:ascii="宋体" w:hAnsi="宋体" w:cs="宋体"/>
                <w:color w:val="000000"/>
                <w:kern w:val="0"/>
                <w:sz w:val="18"/>
                <w:szCs w:val="18"/>
              </w:rPr>
            </w:pPr>
          </w:p>
        </w:tc>
        <w:tc>
          <w:tcPr>
            <w:tcW w:w="6662" w:type="dxa"/>
            <w:tcBorders>
              <w:top w:val="single" w:sz="4" w:space="0" w:color="auto"/>
              <w:right w:val="single" w:sz="4" w:space="0" w:color="auto"/>
            </w:tcBorders>
            <w:vAlign w:val="center"/>
          </w:tcPr>
          <w:p w:rsidR="001356AE" w:rsidRPr="00CA0A57" w:rsidRDefault="001356AE" w:rsidP="00906DE3">
            <w:pPr>
              <w:widowControl/>
              <w:jc w:val="left"/>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年龄</w:t>
            </w:r>
            <w:r w:rsidRPr="00CA0A57">
              <w:rPr>
                <w:rFonts w:ascii="宋体" w:hAnsi="宋体" w:cs="宋体"/>
                <w:color w:val="000000" w:themeColor="text1"/>
                <w:kern w:val="0"/>
                <w:sz w:val="18"/>
                <w:szCs w:val="18"/>
              </w:rPr>
              <w:t>35</w:t>
            </w:r>
            <w:r w:rsidRPr="00CA0A57">
              <w:rPr>
                <w:rFonts w:ascii="宋体" w:hAnsi="宋体" w:cs="宋体" w:hint="eastAsia"/>
                <w:color w:val="000000" w:themeColor="text1"/>
                <w:kern w:val="0"/>
                <w:sz w:val="18"/>
                <w:szCs w:val="18"/>
              </w:rPr>
              <w:t>岁以下；</w:t>
            </w:r>
            <w:r w:rsidR="00B71C5D" w:rsidRPr="00CA0A57">
              <w:rPr>
                <w:rFonts w:ascii="宋体" w:hAnsi="宋体" w:cs="宋体" w:hint="eastAsia"/>
                <w:color w:val="000000" w:themeColor="text1"/>
                <w:kern w:val="0"/>
                <w:sz w:val="18"/>
                <w:szCs w:val="18"/>
              </w:rPr>
              <w:t>取得副高职称、全日制博士研究生学历学位、紧缺专业人才， 年龄可适当放宽；</w:t>
            </w:r>
          </w:p>
        </w:tc>
      </w:tr>
      <w:tr w:rsidR="007871A0" w:rsidRPr="00AA33F3" w:rsidTr="00CA0A57">
        <w:trPr>
          <w:trHeight w:val="504"/>
        </w:trPr>
        <w:tc>
          <w:tcPr>
            <w:tcW w:w="993" w:type="dxa"/>
            <w:vMerge/>
            <w:tcBorders>
              <w:top w:val="single" w:sz="4" w:space="0" w:color="auto"/>
              <w:left w:val="single" w:sz="4" w:space="0" w:color="auto"/>
            </w:tcBorders>
            <w:vAlign w:val="center"/>
          </w:tcPr>
          <w:p w:rsidR="001356AE" w:rsidRPr="00AA33F3" w:rsidRDefault="001356AE" w:rsidP="00C319D4">
            <w:pPr>
              <w:widowControl/>
              <w:jc w:val="center"/>
              <w:rPr>
                <w:rFonts w:ascii="黑体" w:eastAsia="黑体" w:hAnsi="黑体" w:cs="宋体"/>
                <w:b/>
                <w:bCs/>
                <w:color w:val="000000"/>
                <w:kern w:val="0"/>
                <w:sz w:val="18"/>
                <w:szCs w:val="18"/>
              </w:rPr>
            </w:pPr>
          </w:p>
        </w:tc>
        <w:tc>
          <w:tcPr>
            <w:tcW w:w="993" w:type="dxa"/>
            <w:vMerge/>
            <w:tcBorders>
              <w:top w:val="single" w:sz="4" w:space="0" w:color="auto"/>
            </w:tcBorders>
            <w:noWrap/>
            <w:vAlign w:val="center"/>
          </w:tcPr>
          <w:p w:rsidR="001356AE" w:rsidRPr="00AA33F3" w:rsidRDefault="001356AE" w:rsidP="00906DE3">
            <w:pPr>
              <w:widowControl/>
              <w:jc w:val="center"/>
              <w:rPr>
                <w:rFonts w:ascii="宋体" w:cs="宋体"/>
                <w:color w:val="000000"/>
                <w:kern w:val="0"/>
                <w:sz w:val="18"/>
                <w:szCs w:val="18"/>
              </w:rPr>
            </w:pPr>
          </w:p>
        </w:tc>
        <w:tc>
          <w:tcPr>
            <w:tcW w:w="2126" w:type="dxa"/>
            <w:vMerge w:val="restart"/>
            <w:tcBorders>
              <w:top w:val="single" w:sz="4" w:space="0" w:color="auto"/>
            </w:tcBorders>
            <w:vAlign w:val="center"/>
          </w:tcPr>
          <w:p w:rsidR="001356AE" w:rsidRDefault="001356AE" w:rsidP="00F1500A">
            <w:pPr>
              <w:widowControl/>
              <w:jc w:val="center"/>
              <w:rPr>
                <w:rFonts w:ascii="宋体" w:hAnsi="宋体" w:cs="宋体"/>
                <w:color w:val="000000"/>
                <w:kern w:val="0"/>
                <w:sz w:val="18"/>
                <w:szCs w:val="18"/>
              </w:rPr>
            </w:pPr>
            <w:r>
              <w:rPr>
                <w:rFonts w:ascii="宋体" w:hAnsi="宋体" w:cs="宋体" w:hint="eastAsia"/>
                <w:color w:val="000000"/>
                <w:kern w:val="0"/>
                <w:sz w:val="18"/>
                <w:szCs w:val="18"/>
              </w:rPr>
              <w:t>园艺专业</w:t>
            </w:r>
          </w:p>
          <w:p w:rsidR="00F1500A" w:rsidRPr="00AA33F3" w:rsidRDefault="00F1500A" w:rsidP="00F1500A">
            <w:pPr>
              <w:widowControl/>
              <w:jc w:val="center"/>
              <w:rPr>
                <w:rFonts w:ascii="宋体" w:cs="宋体"/>
                <w:color w:val="000000"/>
                <w:kern w:val="0"/>
                <w:sz w:val="18"/>
                <w:szCs w:val="18"/>
              </w:rPr>
            </w:pPr>
            <w:r w:rsidRPr="00F1500A">
              <w:rPr>
                <w:rFonts w:ascii="宋体" w:cs="宋体" w:hint="eastAsia"/>
                <w:color w:val="000000"/>
                <w:kern w:val="0"/>
                <w:sz w:val="18"/>
                <w:szCs w:val="18"/>
              </w:rPr>
              <w:lastRenderedPageBreak/>
              <w:t>专业技术人员</w:t>
            </w:r>
          </w:p>
        </w:tc>
        <w:tc>
          <w:tcPr>
            <w:tcW w:w="709" w:type="dxa"/>
            <w:vMerge w:val="restart"/>
            <w:tcBorders>
              <w:top w:val="single" w:sz="4" w:space="0" w:color="auto"/>
            </w:tcBorders>
            <w:vAlign w:val="center"/>
          </w:tcPr>
          <w:p w:rsidR="001356AE" w:rsidRPr="00AA33F3" w:rsidRDefault="001356AE" w:rsidP="00906DE3">
            <w:pPr>
              <w:widowControl/>
              <w:jc w:val="center"/>
              <w:rPr>
                <w:rFonts w:ascii="宋体" w:cs="宋体"/>
                <w:color w:val="000000"/>
                <w:kern w:val="0"/>
                <w:sz w:val="18"/>
                <w:szCs w:val="18"/>
              </w:rPr>
            </w:pPr>
            <w:r w:rsidRPr="00AA33F3">
              <w:rPr>
                <w:rFonts w:ascii="宋体" w:hAnsi="宋体" w:cs="宋体"/>
                <w:color w:val="000000"/>
                <w:kern w:val="0"/>
                <w:sz w:val="18"/>
                <w:szCs w:val="18"/>
              </w:rPr>
              <w:lastRenderedPageBreak/>
              <w:t>1</w:t>
            </w:r>
          </w:p>
        </w:tc>
        <w:tc>
          <w:tcPr>
            <w:tcW w:w="2268" w:type="dxa"/>
            <w:vMerge w:val="restart"/>
            <w:tcBorders>
              <w:top w:val="single" w:sz="4" w:space="0" w:color="auto"/>
            </w:tcBorders>
            <w:vAlign w:val="center"/>
          </w:tcPr>
          <w:p w:rsidR="001356AE" w:rsidRPr="006F584A" w:rsidRDefault="001356AE" w:rsidP="006F584A">
            <w:pPr>
              <w:jc w:val="center"/>
              <w:rPr>
                <w:rFonts w:ascii="宋体" w:hAnsi="宋体" w:cs="宋体"/>
                <w:color w:val="000000"/>
                <w:kern w:val="0"/>
                <w:sz w:val="18"/>
                <w:szCs w:val="18"/>
              </w:rPr>
            </w:pPr>
            <w:r w:rsidRPr="006F584A">
              <w:rPr>
                <w:rFonts w:ascii="宋体" w:hAnsi="宋体" w:cs="宋体" w:hint="eastAsia"/>
                <w:color w:val="000000"/>
                <w:kern w:val="0"/>
                <w:sz w:val="18"/>
                <w:szCs w:val="18"/>
              </w:rPr>
              <w:t>园艺、茶学或观赏园艺专</w:t>
            </w:r>
            <w:r w:rsidRPr="006F584A">
              <w:rPr>
                <w:rFonts w:ascii="宋体" w:hAnsi="宋体" w:cs="宋体" w:hint="eastAsia"/>
                <w:color w:val="000000"/>
                <w:kern w:val="0"/>
                <w:sz w:val="18"/>
                <w:szCs w:val="18"/>
              </w:rPr>
              <w:lastRenderedPageBreak/>
              <w:t>业</w:t>
            </w:r>
          </w:p>
        </w:tc>
        <w:tc>
          <w:tcPr>
            <w:tcW w:w="2268" w:type="dxa"/>
            <w:vMerge w:val="restart"/>
            <w:tcBorders>
              <w:top w:val="single" w:sz="4" w:space="0" w:color="auto"/>
            </w:tcBorders>
            <w:vAlign w:val="center"/>
          </w:tcPr>
          <w:p w:rsidR="001356AE" w:rsidRPr="006F584A" w:rsidRDefault="00981829" w:rsidP="006F584A">
            <w:pPr>
              <w:jc w:val="center"/>
              <w:rPr>
                <w:rFonts w:ascii="宋体" w:hAnsi="宋体" w:cs="宋体"/>
                <w:color w:val="000000"/>
                <w:kern w:val="0"/>
                <w:sz w:val="18"/>
                <w:szCs w:val="18"/>
              </w:rPr>
            </w:pPr>
            <w:r>
              <w:rPr>
                <w:rFonts w:ascii="宋体" w:hAnsi="宋体" w:cs="宋体" w:hint="eastAsia"/>
                <w:color w:val="000000"/>
                <w:kern w:val="0"/>
                <w:sz w:val="18"/>
                <w:szCs w:val="18"/>
              </w:rPr>
              <w:lastRenderedPageBreak/>
              <w:t>普通高等教育</w:t>
            </w:r>
            <w:r w:rsidR="001356AE" w:rsidRPr="00AA33F3">
              <w:rPr>
                <w:rFonts w:ascii="宋体" w:hAnsi="宋体" w:cs="宋体" w:hint="eastAsia"/>
                <w:color w:val="000000"/>
                <w:kern w:val="0"/>
                <w:sz w:val="18"/>
                <w:szCs w:val="18"/>
              </w:rPr>
              <w:t>全日制硕士</w:t>
            </w:r>
            <w:r w:rsidR="001356AE" w:rsidRPr="00AA33F3">
              <w:rPr>
                <w:rFonts w:ascii="宋体" w:hAnsi="宋体" w:cs="宋体" w:hint="eastAsia"/>
                <w:color w:val="000000"/>
                <w:kern w:val="0"/>
                <w:sz w:val="18"/>
                <w:szCs w:val="18"/>
              </w:rPr>
              <w:lastRenderedPageBreak/>
              <w:t>研究生及以上学历学位</w:t>
            </w:r>
            <w:r w:rsidR="003369F8">
              <w:rPr>
                <w:rFonts w:ascii="宋体" w:hAnsi="宋体" w:cs="宋体" w:hint="eastAsia"/>
                <w:color w:val="000000"/>
                <w:kern w:val="0"/>
                <w:sz w:val="18"/>
                <w:szCs w:val="18"/>
              </w:rPr>
              <w:t>；</w:t>
            </w:r>
            <w:r w:rsidR="003369F8" w:rsidRPr="003369F8">
              <w:rPr>
                <w:rFonts w:ascii="宋体" w:hAnsi="宋体" w:cs="宋体" w:hint="eastAsia"/>
                <w:color w:val="000000"/>
                <w:kern w:val="0"/>
                <w:sz w:val="18"/>
                <w:szCs w:val="18"/>
              </w:rPr>
              <w:t>具有副高及以上职称者，学历可放宽到本科</w:t>
            </w:r>
          </w:p>
        </w:tc>
        <w:tc>
          <w:tcPr>
            <w:tcW w:w="6662" w:type="dxa"/>
            <w:tcBorders>
              <w:top w:val="single" w:sz="4" w:space="0" w:color="auto"/>
              <w:right w:val="single" w:sz="4" w:space="0" w:color="auto"/>
            </w:tcBorders>
            <w:vAlign w:val="center"/>
          </w:tcPr>
          <w:p w:rsidR="001356AE" w:rsidRPr="00CA0A57" w:rsidRDefault="001356AE" w:rsidP="006F584A">
            <w:pPr>
              <w:widowControl/>
              <w:jc w:val="left"/>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lastRenderedPageBreak/>
              <w:t>年龄</w:t>
            </w:r>
            <w:r w:rsidRPr="00CA0A57">
              <w:rPr>
                <w:rFonts w:ascii="宋体" w:hAnsi="宋体" w:cs="宋体"/>
                <w:color w:val="000000" w:themeColor="text1"/>
                <w:kern w:val="0"/>
                <w:sz w:val="18"/>
                <w:szCs w:val="18"/>
              </w:rPr>
              <w:t>35</w:t>
            </w:r>
            <w:r w:rsidRPr="00CA0A57">
              <w:rPr>
                <w:rFonts w:ascii="宋体" w:hAnsi="宋体" w:cs="宋体" w:hint="eastAsia"/>
                <w:color w:val="000000" w:themeColor="text1"/>
                <w:kern w:val="0"/>
                <w:sz w:val="18"/>
                <w:szCs w:val="18"/>
              </w:rPr>
              <w:t>岁以下；</w:t>
            </w:r>
            <w:r w:rsidR="00320CA8" w:rsidRPr="00CA0A57">
              <w:rPr>
                <w:rFonts w:ascii="宋体" w:hAnsi="宋体" w:cs="宋体" w:hint="eastAsia"/>
                <w:color w:val="000000" w:themeColor="text1"/>
                <w:kern w:val="0"/>
                <w:sz w:val="18"/>
                <w:szCs w:val="18"/>
              </w:rPr>
              <w:t>取得副高职称、全日制博士研究生学历学位、紧缺专业人才， 年</w:t>
            </w:r>
            <w:r w:rsidR="00320CA8" w:rsidRPr="00CA0A57">
              <w:rPr>
                <w:rFonts w:ascii="宋体" w:hAnsi="宋体" w:cs="宋体" w:hint="eastAsia"/>
                <w:color w:val="000000" w:themeColor="text1"/>
                <w:kern w:val="0"/>
                <w:sz w:val="18"/>
                <w:szCs w:val="18"/>
              </w:rPr>
              <w:lastRenderedPageBreak/>
              <w:t>龄可适当放宽；</w:t>
            </w:r>
          </w:p>
        </w:tc>
      </w:tr>
      <w:tr w:rsidR="007871A0" w:rsidRPr="00AA33F3" w:rsidTr="00CA0A57">
        <w:trPr>
          <w:trHeight w:val="506"/>
        </w:trPr>
        <w:tc>
          <w:tcPr>
            <w:tcW w:w="993" w:type="dxa"/>
            <w:vMerge/>
            <w:tcBorders>
              <w:top w:val="single" w:sz="4" w:space="0" w:color="auto"/>
              <w:left w:val="single" w:sz="4" w:space="0" w:color="auto"/>
            </w:tcBorders>
            <w:vAlign w:val="center"/>
          </w:tcPr>
          <w:p w:rsidR="001356AE" w:rsidRPr="00AA33F3" w:rsidRDefault="001356AE" w:rsidP="00C319D4">
            <w:pPr>
              <w:widowControl/>
              <w:jc w:val="center"/>
              <w:rPr>
                <w:rFonts w:ascii="黑体" w:eastAsia="黑体" w:hAnsi="黑体" w:cs="宋体"/>
                <w:b/>
                <w:bCs/>
                <w:color w:val="000000"/>
                <w:kern w:val="0"/>
                <w:sz w:val="18"/>
                <w:szCs w:val="18"/>
              </w:rPr>
            </w:pPr>
          </w:p>
        </w:tc>
        <w:tc>
          <w:tcPr>
            <w:tcW w:w="993" w:type="dxa"/>
            <w:vMerge/>
            <w:tcBorders>
              <w:top w:val="single" w:sz="4" w:space="0" w:color="auto"/>
            </w:tcBorders>
            <w:noWrap/>
            <w:vAlign w:val="center"/>
          </w:tcPr>
          <w:p w:rsidR="001356AE" w:rsidRPr="00AA33F3" w:rsidRDefault="001356AE" w:rsidP="00906DE3">
            <w:pPr>
              <w:widowControl/>
              <w:jc w:val="center"/>
              <w:rPr>
                <w:rFonts w:ascii="宋体" w:cs="宋体"/>
                <w:color w:val="000000"/>
                <w:kern w:val="0"/>
                <w:sz w:val="18"/>
                <w:szCs w:val="18"/>
              </w:rPr>
            </w:pPr>
          </w:p>
        </w:tc>
        <w:tc>
          <w:tcPr>
            <w:tcW w:w="2126" w:type="dxa"/>
            <w:vMerge/>
            <w:tcBorders>
              <w:top w:val="single" w:sz="4" w:space="0" w:color="auto"/>
            </w:tcBorders>
            <w:vAlign w:val="center"/>
          </w:tcPr>
          <w:p w:rsidR="001356AE" w:rsidRDefault="001356AE" w:rsidP="00906DE3">
            <w:pPr>
              <w:widowControl/>
              <w:jc w:val="center"/>
              <w:rPr>
                <w:rFonts w:ascii="宋体" w:hAnsi="宋体" w:cs="宋体"/>
                <w:color w:val="000000"/>
                <w:kern w:val="0"/>
                <w:sz w:val="18"/>
                <w:szCs w:val="18"/>
              </w:rPr>
            </w:pPr>
          </w:p>
        </w:tc>
        <w:tc>
          <w:tcPr>
            <w:tcW w:w="709" w:type="dxa"/>
            <w:vMerge/>
            <w:tcBorders>
              <w:top w:val="single" w:sz="4" w:space="0" w:color="auto"/>
            </w:tcBorders>
            <w:vAlign w:val="center"/>
          </w:tcPr>
          <w:p w:rsidR="001356AE" w:rsidRPr="00AA33F3" w:rsidRDefault="001356AE" w:rsidP="00906DE3">
            <w:pPr>
              <w:widowControl/>
              <w:jc w:val="center"/>
              <w:rPr>
                <w:rFonts w:ascii="宋体" w:hAnsi="宋体" w:cs="宋体"/>
                <w:color w:val="000000"/>
                <w:kern w:val="0"/>
                <w:sz w:val="18"/>
                <w:szCs w:val="18"/>
              </w:rPr>
            </w:pPr>
          </w:p>
        </w:tc>
        <w:tc>
          <w:tcPr>
            <w:tcW w:w="2268" w:type="dxa"/>
            <w:vMerge/>
            <w:tcBorders>
              <w:top w:val="single" w:sz="4" w:space="0" w:color="auto"/>
            </w:tcBorders>
            <w:vAlign w:val="center"/>
          </w:tcPr>
          <w:p w:rsidR="001356AE" w:rsidRDefault="001356AE" w:rsidP="00906DE3">
            <w:pPr>
              <w:widowControl/>
              <w:jc w:val="center"/>
              <w:rPr>
                <w:rFonts w:cs="宋体"/>
                <w:sz w:val="28"/>
                <w:szCs w:val="28"/>
              </w:rPr>
            </w:pPr>
          </w:p>
        </w:tc>
        <w:tc>
          <w:tcPr>
            <w:tcW w:w="2268" w:type="dxa"/>
            <w:vMerge/>
            <w:tcBorders>
              <w:top w:val="single" w:sz="4" w:space="0" w:color="auto"/>
            </w:tcBorders>
            <w:vAlign w:val="center"/>
          </w:tcPr>
          <w:p w:rsidR="001356AE" w:rsidRPr="00AA33F3" w:rsidRDefault="001356AE" w:rsidP="00906DE3">
            <w:pPr>
              <w:widowControl/>
              <w:jc w:val="center"/>
              <w:rPr>
                <w:rFonts w:ascii="宋体" w:hAnsi="宋体" w:cs="宋体"/>
                <w:color w:val="000000"/>
                <w:kern w:val="0"/>
                <w:sz w:val="18"/>
                <w:szCs w:val="18"/>
              </w:rPr>
            </w:pPr>
          </w:p>
        </w:tc>
        <w:tc>
          <w:tcPr>
            <w:tcW w:w="6662" w:type="dxa"/>
            <w:tcBorders>
              <w:top w:val="single" w:sz="4" w:space="0" w:color="auto"/>
              <w:right w:val="single" w:sz="4" w:space="0" w:color="auto"/>
            </w:tcBorders>
            <w:vAlign w:val="center"/>
          </w:tcPr>
          <w:p w:rsidR="001356AE" w:rsidRPr="00AA33F3" w:rsidRDefault="001356AE" w:rsidP="00906DE3">
            <w:pPr>
              <w:widowControl/>
              <w:jc w:val="left"/>
              <w:rPr>
                <w:rFonts w:ascii="宋体" w:hAnsi="宋体" w:cs="宋体"/>
                <w:color w:val="000000"/>
                <w:kern w:val="0"/>
                <w:sz w:val="18"/>
                <w:szCs w:val="18"/>
              </w:rPr>
            </w:pPr>
            <w:r w:rsidRPr="006F584A">
              <w:rPr>
                <w:rFonts w:ascii="宋体" w:hAnsi="宋体" w:cs="宋体" w:hint="eastAsia"/>
                <w:color w:val="000000"/>
                <w:kern w:val="0"/>
                <w:sz w:val="18"/>
                <w:szCs w:val="18"/>
              </w:rPr>
              <w:t>工作踏实、务实、严谨，有相关工作经验者优先；</w:t>
            </w:r>
          </w:p>
        </w:tc>
      </w:tr>
      <w:tr w:rsidR="007871A0" w:rsidRPr="00AA33F3" w:rsidTr="00CA0A57">
        <w:trPr>
          <w:trHeight w:val="506"/>
        </w:trPr>
        <w:tc>
          <w:tcPr>
            <w:tcW w:w="993" w:type="dxa"/>
            <w:tcBorders>
              <w:top w:val="single" w:sz="4" w:space="0" w:color="auto"/>
              <w:left w:val="single" w:sz="4" w:space="0" w:color="auto"/>
            </w:tcBorders>
            <w:vAlign w:val="center"/>
          </w:tcPr>
          <w:p w:rsidR="000128F9" w:rsidRPr="00CA0A57" w:rsidRDefault="004930E4" w:rsidP="00C319D4">
            <w:pPr>
              <w:widowControl/>
              <w:jc w:val="center"/>
              <w:rPr>
                <w:rFonts w:ascii="黑体" w:eastAsia="黑体" w:hAnsi="黑体" w:cs="宋体"/>
                <w:b/>
                <w:bCs/>
                <w:color w:val="000000" w:themeColor="text1"/>
                <w:kern w:val="0"/>
                <w:sz w:val="18"/>
                <w:szCs w:val="18"/>
              </w:rPr>
            </w:pPr>
            <w:r w:rsidRPr="00CA0A57">
              <w:rPr>
                <w:rFonts w:ascii="黑体" w:eastAsia="黑体" w:hAnsi="黑体" w:cs="宋体" w:hint="eastAsia"/>
                <w:b/>
                <w:bCs/>
                <w:color w:val="000000" w:themeColor="text1"/>
                <w:kern w:val="0"/>
                <w:sz w:val="18"/>
                <w:szCs w:val="18"/>
              </w:rPr>
              <w:t>学院特种玉米研究所</w:t>
            </w:r>
          </w:p>
        </w:tc>
        <w:tc>
          <w:tcPr>
            <w:tcW w:w="993" w:type="dxa"/>
            <w:tcBorders>
              <w:top w:val="single" w:sz="4" w:space="0" w:color="auto"/>
            </w:tcBorders>
            <w:noWrap/>
            <w:vAlign w:val="center"/>
          </w:tcPr>
          <w:p w:rsidR="000128F9" w:rsidRPr="00CA0A57" w:rsidRDefault="004930E4" w:rsidP="00906DE3">
            <w:pPr>
              <w:widowControl/>
              <w:jc w:val="center"/>
              <w:rPr>
                <w:rFonts w:ascii="宋体" w:cs="宋体"/>
                <w:color w:val="000000" w:themeColor="text1"/>
                <w:kern w:val="0"/>
                <w:sz w:val="18"/>
                <w:szCs w:val="18"/>
              </w:rPr>
            </w:pPr>
            <w:r w:rsidRPr="00CA0A57">
              <w:rPr>
                <w:rFonts w:ascii="宋体" w:cs="宋体" w:hint="eastAsia"/>
                <w:color w:val="000000" w:themeColor="text1"/>
                <w:kern w:val="0"/>
                <w:sz w:val="18"/>
                <w:szCs w:val="18"/>
              </w:rPr>
              <w:t>1</w:t>
            </w:r>
          </w:p>
        </w:tc>
        <w:tc>
          <w:tcPr>
            <w:tcW w:w="2126" w:type="dxa"/>
            <w:tcBorders>
              <w:top w:val="single" w:sz="4" w:space="0" w:color="auto"/>
            </w:tcBorders>
            <w:vAlign w:val="center"/>
          </w:tcPr>
          <w:p w:rsidR="000128F9" w:rsidRPr="00CA0A57" w:rsidRDefault="004930E4" w:rsidP="00906DE3">
            <w:pPr>
              <w:widowControl/>
              <w:jc w:val="center"/>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专业技术人员</w:t>
            </w:r>
          </w:p>
        </w:tc>
        <w:tc>
          <w:tcPr>
            <w:tcW w:w="709" w:type="dxa"/>
            <w:tcBorders>
              <w:top w:val="single" w:sz="4" w:space="0" w:color="auto"/>
            </w:tcBorders>
            <w:vAlign w:val="center"/>
          </w:tcPr>
          <w:p w:rsidR="000128F9" w:rsidRPr="00CA0A57" w:rsidRDefault="004930E4" w:rsidP="00906DE3">
            <w:pPr>
              <w:widowControl/>
              <w:jc w:val="center"/>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1</w:t>
            </w:r>
          </w:p>
        </w:tc>
        <w:tc>
          <w:tcPr>
            <w:tcW w:w="2268" w:type="dxa"/>
            <w:tcBorders>
              <w:top w:val="single" w:sz="4" w:space="0" w:color="auto"/>
            </w:tcBorders>
            <w:vAlign w:val="center"/>
          </w:tcPr>
          <w:p w:rsidR="000128F9" w:rsidRPr="00CA0A57" w:rsidRDefault="000128F9" w:rsidP="00D52AEC">
            <w:pPr>
              <w:jc w:val="center"/>
              <w:rPr>
                <w:rFonts w:cs="宋体"/>
                <w:color w:val="000000" w:themeColor="text1"/>
                <w:sz w:val="28"/>
                <w:szCs w:val="28"/>
              </w:rPr>
            </w:pPr>
            <w:r w:rsidRPr="00CA0A57">
              <w:rPr>
                <w:rFonts w:ascii="宋体" w:hAnsi="宋体" w:cs="宋体" w:hint="eastAsia"/>
                <w:color w:val="000000" w:themeColor="text1"/>
                <w:kern w:val="0"/>
                <w:sz w:val="18"/>
                <w:szCs w:val="18"/>
              </w:rPr>
              <w:t>作物遗传育种</w:t>
            </w:r>
            <w:r w:rsidR="00D52AEC" w:rsidRPr="00CA0A57">
              <w:rPr>
                <w:rFonts w:ascii="宋体" w:hAnsi="宋体" w:cs="宋体" w:hint="eastAsia"/>
                <w:color w:val="000000" w:themeColor="text1"/>
                <w:kern w:val="0"/>
                <w:sz w:val="18"/>
                <w:szCs w:val="18"/>
              </w:rPr>
              <w:t>或食品工程或食品加工专业</w:t>
            </w:r>
          </w:p>
        </w:tc>
        <w:tc>
          <w:tcPr>
            <w:tcW w:w="2268" w:type="dxa"/>
            <w:tcBorders>
              <w:top w:val="single" w:sz="4" w:space="0" w:color="auto"/>
            </w:tcBorders>
            <w:vAlign w:val="center"/>
          </w:tcPr>
          <w:p w:rsidR="000128F9" w:rsidRPr="00CA0A57" w:rsidRDefault="00091773" w:rsidP="00906DE3">
            <w:pPr>
              <w:widowControl/>
              <w:jc w:val="center"/>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普通高等教育全日制硕士研究生及以上学历学位</w:t>
            </w:r>
            <w:r w:rsidR="003369F8" w:rsidRPr="00CA0A57">
              <w:rPr>
                <w:rFonts w:ascii="宋体" w:hAnsi="宋体" w:cs="宋体" w:hint="eastAsia"/>
                <w:color w:val="000000" w:themeColor="text1"/>
                <w:kern w:val="0"/>
                <w:sz w:val="18"/>
                <w:szCs w:val="18"/>
              </w:rPr>
              <w:t>；具有副高及以上职称者，学历可放宽到本科</w:t>
            </w:r>
          </w:p>
        </w:tc>
        <w:tc>
          <w:tcPr>
            <w:tcW w:w="6662" w:type="dxa"/>
            <w:tcBorders>
              <w:top w:val="single" w:sz="4" w:space="0" w:color="auto"/>
              <w:right w:val="single" w:sz="4" w:space="0" w:color="auto"/>
            </w:tcBorders>
            <w:vAlign w:val="center"/>
          </w:tcPr>
          <w:p w:rsidR="000128F9" w:rsidRPr="00CA0A57" w:rsidRDefault="007A0327" w:rsidP="00906DE3">
            <w:pPr>
              <w:widowControl/>
              <w:jc w:val="left"/>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年龄</w:t>
            </w:r>
            <w:r w:rsidRPr="00CA0A57">
              <w:rPr>
                <w:rFonts w:ascii="宋体" w:hAnsi="宋体" w:cs="宋体"/>
                <w:color w:val="000000" w:themeColor="text1"/>
                <w:kern w:val="0"/>
                <w:sz w:val="18"/>
                <w:szCs w:val="18"/>
              </w:rPr>
              <w:t>3</w:t>
            </w:r>
            <w:r w:rsidRPr="00CA0A57">
              <w:rPr>
                <w:rFonts w:ascii="宋体" w:hAnsi="宋体" w:cs="宋体" w:hint="eastAsia"/>
                <w:color w:val="000000" w:themeColor="text1"/>
                <w:kern w:val="0"/>
                <w:sz w:val="18"/>
                <w:szCs w:val="18"/>
              </w:rPr>
              <w:t>5岁以下；</w:t>
            </w:r>
            <w:r w:rsidR="00B71C5D" w:rsidRPr="00CA0A57">
              <w:rPr>
                <w:rFonts w:ascii="宋体" w:hAnsi="宋体" w:cs="宋体" w:hint="eastAsia"/>
                <w:color w:val="000000" w:themeColor="text1"/>
                <w:kern w:val="0"/>
                <w:sz w:val="18"/>
                <w:szCs w:val="18"/>
              </w:rPr>
              <w:t>取得副高职称、全日制博士研究生学历学位、紧缺专业人才， 年龄可适当放宽；</w:t>
            </w:r>
          </w:p>
        </w:tc>
      </w:tr>
      <w:tr w:rsidR="00BB5FE8" w:rsidRPr="00AA33F3" w:rsidTr="00CA0A57">
        <w:trPr>
          <w:trHeight w:val="390"/>
        </w:trPr>
        <w:tc>
          <w:tcPr>
            <w:tcW w:w="993" w:type="dxa"/>
            <w:vMerge w:val="restart"/>
            <w:tcBorders>
              <w:top w:val="single" w:sz="4" w:space="0" w:color="auto"/>
              <w:left w:val="single" w:sz="4" w:space="0" w:color="auto"/>
            </w:tcBorders>
            <w:noWrap/>
            <w:vAlign w:val="center"/>
          </w:tcPr>
          <w:p w:rsidR="00BB5FE8" w:rsidRPr="00CA0A57" w:rsidRDefault="00BB5FE8" w:rsidP="00906DE3">
            <w:pPr>
              <w:widowControl/>
              <w:jc w:val="center"/>
              <w:rPr>
                <w:rFonts w:ascii="黑体" w:eastAsia="黑体" w:hAnsi="黑体" w:cs="宋体"/>
                <w:b/>
                <w:bCs/>
                <w:color w:val="000000" w:themeColor="text1"/>
                <w:kern w:val="0"/>
                <w:sz w:val="18"/>
                <w:szCs w:val="18"/>
              </w:rPr>
            </w:pPr>
            <w:r w:rsidRPr="00CA0A57">
              <w:rPr>
                <w:rFonts w:ascii="黑体" w:eastAsia="黑体" w:hAnsi="黑体" w:cs="宋体" w:hint="eastAsia"/>
                <w:b/>
                <w:bCs/>
                <w:color w:val="000000" w:themeColor="text1"/>
                <w:kern w:val="0"/>
                <w:sz w:val="18"/>
                <w:szCs w:val="18"/>
              </w:rPr>
              <w:t>学生处</w:t>
            </w:r>
          </w:p>
        </w:tc>
        <w:tc>
          <w:tcPr>
            <w:tcW w:w="993" w:type="dxa"/>
            <w:vMerge w:val="restart"/>
            <w:tcBorders>
              <w:top w:val="single" w:sz="4" w:space="0" w:color="auto"/>
            </w:tcBorders>
            <w:vAlign w:val="center"/>
          </w:tcPr>
          <w:p w:rsidR="00BB5FE8" w:rsidRPr="00CA0A57" w:rsidRDefault="00BB5FE8" w:rsidP="00906DE3">
            <w:pPr>
              <w:widowControl/>
              <w:jc w:val="center"/>
              <w:rPr>
                <w:rFonts w:ascii="宋体" w:cs="宋体"/>
                <w:color w:val="000000" w:themeColor="text1"/>
                <w:kern w:val="0"/>
                <w:sz w:val="18"/>
                <w:szCs w:val="18"/>
              </w:rPr>
            </w:pPr>
            <w:r w:rsidRPr="00CA0A57">
              <w:rPr>
                <w:rFonts w:ascii="宋体" w:hAnsi="宋体" w:cs="宋体" w:hint="eastAsia"/>
                <w:color w:val="000000" w:themeColor="text1"/>
                <w:kern w:val="0"/>
                <w:sz w:val="18"/>
                <w:szCs w:val="18"/>
              </w:rPr>
              <w:t>5</w:t>
            </w:r>
          </w:p>
        </w:tc>
        <w:tc>
          <w:tcPr>
            <w:tcW w:w="2126" w:type="dxa"/>
            <w:vMerge w:val="restart"/>
            <w:tcBorders>
              <w:top w:val="single" w:sz="4" w:space="0" w:color="auto"/>
            </w:tcBorders>
            <w:vAlign w:val="center"/>
          </w:tcPr>
          <w:p w:rsidR="00BB5FE8" w:rsidRPr="00CA0A57" w:rsidRDefault="00BB5FE8" w:rsidP="00906DE3">
            <w:pPr>
              <w:widowControl/>
              <w:jc w:val="center"/>
              <w:rPr>
                <w:rFonts w:ascii="宋体" w:cs="宋体"/>
                <w:color w:val="000000" w:themeColor="text1"/>
                <w:kern w:val="0"/>
                <w:sz w:val="18"/>
                <w:szCs w:val="18"/>
              </w:rPr>
            </w:pPr>
            <w:r w:rsidRPr="00CA0A57">
              <w:rPr>
                <w:rFonts w:ascii="宋体" w:hAnsi="宋体" w:cs="宋体" w:hint="eastAsia"/>
                <w:color w:val="000000" w:themeColor="text1"/>
                <w:kern w:val="0"/>
                <w:sz w:val="18"/>
                <w:szCs w:val="18"/>
              </w:rPr>
              <w:t>专职辅导员</w:t>
            </w:r>
          </w:p>
        </w:tc>
        <w:tc>
          <w:tcPr>
            <w:tcW w:w="709" w:type="dxa"/>
            <w:tcBorders>
              <w:top w:val="single" w:sz="4" w:space="0" w:color="auto"/>
            </w:tcBorders>
            <w:vAlign w:val="center"/>
          </w:tcPr>
          <w:p w:rsidR="00BB5FE8" w:rsidRPr="00CA0A57" w:rsidRDefault="00BB5FE8" w:rsidP="00906DE3">
            <w:pPr>
              <w:widowControl/>
              <w:jc w:val="center"/>
              <w:rPr>
                <w:rFonts w:ascii="宋体" w:cs="宋体"/>
                <w:color w:val="000000" w:themeColor="text1"/>
                <w:kern w:val="0"/>
                <w:sz w:val="18"/>
                <w:szCs w:val="18"/>
              </w:rPr>
            </w:pPr>
            <w:r w:rsidRPr="00CA0A57">
              <w:rPr>
                <w:rFonts w:ascii="宋体" w:hAnsi="宋体" w:cs="宋体" w:hint="eastAsia"/>
                <w:color w:val="000000" w:themeColor="text1"/>
                <w:kern w:val="0"/>
                <w:sz w:val="18"/>
                <w:szCs w:val="18"/>
              </w:rPr>
              <w:t>2</w:t>
            </w:r>
          </w:p>
        </w:tc>
        <w:tc>
          <w:tcPr>
            <w:tcW w:w="2268" w:type="dxa"/>
            <w:tcBorders>
              <w:top w:val="single" w:sz="4" w:space="0" w:color="auto"/>
            </w:tcBorders>
            <w:vAlign w:val="center"/>
          </w:tcPr>
          <w:p w:rsidR="00BB5FE8" w:rsidRPr="00CA0A57" w:rsidRDefault="00BB5FE8" w:rsidP="00CA0A57">
            <w:pPr>
              <w:widowControl/>
              <w:jc w:val="center"/>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心理学、思想政治教育、哲学、汉语言等相关专业</w:t>
            </w:r>
          </w:p>
        </w:tc>
        <w:tc>
          <w:tcPr>
            <w:tcW w:w="2268" w:type="dxa"/>
            <w:vMerge w:val="restart"/>
            <w:tcBorders>
              <w:top w:val="single" w:sz="4" w:space="0" w:color="auto"/>
            </w:tcBorders>
            <w:vAlign w:val="center"/>
          </w:tcPr>
          <w:p w:rsidR="00BB5FE8" w:rsidRPr="00CA0A57" w:rsidRDefault="00BB5FE8" w:rsidP="00906DE3">
            <w:pPr>
              <w:widowControl/>
              <w:jc w:val="center"/>
              <w:rPr>
                <w:rFonts w:ascii="宋体" w:cs="宋体"/>
                <w:color w:val="000000" w:themeColor="text1"/>
                <w:kern w:val="0"/>
                <w:sz w:val="18"/>
                <w:szCs w:val="18"/>
              </w:rPr>
            </w:pPr>
            <w:r w:rsidRPr="00CA0A57">
              <w:rPr>
                <w:rFonts w:ascii="宋体" w:hAnsi="宋体" w:cs="宋体" w:hint="eastAsia"/>
                <w:color w:val="000000" w:themeColor="text1"/>
                <w:kern w:val="0"/>
                <w:sz w:val="18"/>
                <w:szCs w:val="18"/>
              </w:rPr>
              <w:t>普通高等教育全日制硕士研究生及以上学历学位</w:t>
            </w:r>
          </w:p>
        </w:tc>
        <w:tc>
          <w:tcPr>
            <w:tcW w:w="6662" w:type="dxa"/>
            <w:vMerge w:val="restart"/>
            <w:tcBorders>
              <w:top w:val="single" w:sz="4" w:space="0" w:color="auto"/>
              <w:right w:val="single" w:sz="4" w:space="0" w:color="auto"/>
            </w:tcBorders>
            <w:vAlign w:val="center"/>
          </w:tcPr>
          <w:p w:rsidR="00BB5FE8" w:rsidRPr="00CA0A57" w:rsidRDefault="00BB5FE8" w:rsidP="00320CA8">
            <w:pPr>
              <w:widowControl/>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德才兼备、乐于奉献，潜心教书育人，热爱大学生思想政治教育事业；</w:t>
            </w:r>
          </w:p>
          <w:p w:rsidR="00BB5FE8" w:rsidRPr="00CA0A57" w:rsidRDefault="00BB5FE8" w:rsidP="00320CA8">
            <w:pPr>
              <w:widowControl/>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年龄</w:t>
            </w:r>
            <w:r w:rsidRPr="00CA0A57">
              <w:rPr>
                <w:rFonts w:ascii="宋体" w:hAnsi="宋体" w:cs="宋体"/>
                <w:color w:val="000000" w:themeColor="text1"/>
                <w:kern w:val="0"/>
                <w:sz w:val="18"/>
                <w:szCs w:val="18"/>
              </w:rPr>
              <w:t>3</w:t>
            </w:r>
            <w:r w:rsidRPr="00CA0A57">
              <w:rPr>
                <w:rFonts w:ascii="宋体" w:hAnsi="宋体" w:cs="宋体" w:hint="eastAsia"/>
                <w:color w:val="000000" w:themeColor="text1"/>
                <w:kern w:val="0"/>
                <w:sz w:val="18"/>
                <w:szCs w:val="18"/>
              </w:rPr>
              <w:t>5岁以下；</w:t>
            </w:r>
            <w:r w:rsidRPr="00CA0A57">
              <w:rPr>
                <w:rFonts w:ascii="宋体" w:hAnsi="宋体" w:cs="宋体"/>
                <w:color w:val="000000" w:themeColor="text1"/>
                <w:kern w:val="0"/>
                <w:sz w:val="18"/>
                <w:szCs w:val="18"/>
              </w:rPr>
              <w:t xml:space="preserve"> </w:t>
            </w:r>
          </w:p>
          <w:p w:rsidR="00856E9A" w:rsidRPr="00CA0A57" w:rsidRDefault="00856E9A" w:rsidP="00320CA8">
            <w:pPr>
              <w:widowControl/>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中共党员；</w:t>
            </w:r>
          </w:p>
          <w:p w:rsidR="00BB5FE8" w:rsidRPr="00CA0A57" w:rsidRDefault="00BB5FE8" w:rsidP="00320CA8">
            <w:pPr>
              <w:widowControl/>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具有较强的组织管理能力和语言、文字表达能力，熟悉办公自动化系统和新媒体技术；</w:t>
            </w:r>
          </w:p>
          <w:p w:rsidR="00BB5FE8" w:rsidRPr="00CA0A57" w:rsidRDefault="00BB5FE8" w:rsidP="00320CA8">
            <w:pPr>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身心素质好，具备吃苦耐劳精神，能长期坚持入住学生公寓，有学生干部经历者优先；</w:t>
            </w:r>
          </w:p>
        </w:tc>
      </w:tr>
      <w:tr w:rsidR="00BB5FE8" w:rsidRPr="00AA33F3" w:rsidTr="00CA0A57">
        <w:trPr>
          <w:trHeight w:val="444"/>
        </w:trPr>
        <w:tc>
          <w:tcPr>
            <w:tcW w:w="993" w:type="dxa"/>
            <w:vMerge/>
            <w:tcBorders>
              <w:top w:val="single" w:sz="4" w:space="0" w:color="auto"/>
              <w:left w:val="single" w:sz="4" w:space="0" w:color="auto"/>
            </w:tcBorders>
            <w:noWrap/>
            <w:vAlign w:val="center"/>
          </w:tcPr>
          <w:p w:rsidR="00BB5FE8" w:rsidRPr="00AA33F3" w:rsidRDefault="00BB5FE8" w:rsidP="00906DE3">
            <w:pPr>
              <w:widowControl/>
              <w:jc w:val="center"/>
              <w:rPr>
                <w:rFonts w:ascii="黑体" w:eastAsia="黑体" w:hAnsi="黑体" w:cs="宋体"/>
                <w:b/>
                <w:bCs/>
                <w:color w:val="000000"/>
                <w:kern w:val="0"/>
                <w:sz w:val="18"/>
                <w:szCs w:val="18"/>
              </w:rPr>
            </w:pPr>
          </w:p>
        </w:tc>
        <w:tc>
          <w:tcPr>
            <w:tcW w:w="993" w:type="dxa"/>
            <w:vMerge/>
            <w:tcBorders>
              <w:top w:val="single" w:sz="4" w:space="0" w:color="auto"/>
            </w:tcBorders>
            <w:vAlign w:val="center"/>
          </w:tcPr>
          <w:p w:rsidR="00BB5FE8" w:rsidRPr="00AA33F3" w:rsidRDefault="00BB5FE8" w:rsidP="00906DE3">
            <w:pPr>
              <w:widowControl/>
              <w:jc w:val="center"/>
              <w:rPr>
                <w:rFonts w:ascii="宋体" w:cs="宋体"/>
                <w:color w:val="000000"/>
                <w:kern w:val="0"/>
                <w:sz w:val="18"/>
                <w:szCs w:val="18"/>
              </w:rPr>
            </w:pPr>
          </w:p>
        </w:tc>
        <w:tc>
          <w:tcPr>
            <w:tcW w:w="2126" w:type="dxa"/>
            <w:vMerge/>
            <w:tcBorders>
              <w:top w:val="single" w:sz="4" w:space="0" w:color="auto"/>
            </w:tcBorders>
            <w:vAlign w:val="center"/>
          </w:tcPr>
          <w:p w:rsidR="00BB5FE8" w:rsidRPr="00AA33F3" w:rsidRDefault="00BB5FE8" w:rsidP="00906DE3">
            <w:pPr>
              <w:widowControl/>
              <w:jc w:val="center"/>
              <w:rPr>
                <w:rFonts w:ascii="宋体" w:cs="宋体"/>
                <w:color w:val="000000"/>
                <w:kern w:val="0"/>
                <w:sz w:val="18"/>
                <w:szCs w:val="18"/>
              </w:rPr>
            </w:pPr>
          </w:p>
        </w:tc>
        <w:tc>
          <w:tcPr>
            <w:tcW w:w="709" w:type="dxa"/>
            <w:tcBorders>
              <w:top w:val="single" w:sz="4" w:space="0" w:color="auto"/>
            </w:tcBorders>
            <w:vAlign w:val="center"/>
          </w:tcPr>
          <w:p w:rsidR="00BB5FE8" w:rsidRPr="00AA33F3" w:rsidRDefault="00BB5FE8" w:rsidP="00906DE3">
            <w:pPr>
              <w:widowControl/>
              <w:jc w:val="center"/>
              <w:rPr>
                <w:rFonts w:ascii="宋体" w:cs="宋体"/>
                <w:color w:val="000000"/>
                <w:kern w:val="0"/>
                <w:sz w:val="18"/>
                <w:szCs w:val="18"/>
              </w:rPr>
            </w:pPr>
            <w:r>
              <w:rPr>
                <w:rFonts w:ascii="宋体" w:cs="宋体" w:hint="eastAsia"/>
                <w:color w:val="000000"/>
                <w:kern w:val="0"/>
                <w:sz w:val="18"/>
                <w:szCs w:val="18"/>
              </w:rPr>
              <w:t>1</w:t>
            </w:r>
          </w:p>
        </w:tc>
        <w:tc>
          <w:tcPr>
            <w:tcW w:w="2268" w:type="dxa"/>
            <w:tcBorders>
              <w:top w:val="single" w:sz="4" w:space="0" w:color="auto"/>
            </w:tcBorders>
            <w:vAlign w:val="center"/>
          </w:tcPr>
          <w:p w:rsidR="00BB5FE8" w:rsidRPr="00CA0A57" w:rsidRDefault="00BB5FE8" w:rsidP="00BB5FE8">
            <w:pPr>
              <w:widowControl/>
              <w:jc w:val="center"/>
              <w:rPr>
                <w:rFonts w:ascii="宋体" w:cs="宋体"/>
                <w:color w:val="000000" w:themeColor="text1"/>
                <w:kern w:val="0"/>
                <w:sz w:val="18"/>
                <w:szCs w:val="18"/>
              </w:rPr>
            </w:pPr>
            <w:r w:rsidRPr="00CA0A57">
              <w:rPr>
                <w:rFonts w:ascii="宋体" w:hAnsi="宋体" w:cs="宋体" w:hint="eastAsia"/>
                <w:color w:val="000000" w:themeColor="text1"/>
                <w:kern w:val="0"/>
                <w:sz w:val="18"/>
                <w:szCs w:val="18"/>
              </w:rPr>
              <w:t>信息技术专业</w:t>
            </w:r>
          </w:p>
        </w:tc>
        <w:tc>
          <w:tcPr>
            <w:tcW w:w="2268" w:type="dxa"/>
            <w:vMerge/>
            <w:tcBorders>
              <w:top w:val="single" w:sz="4" w:space="0" w:color="auto"/>
            </w:tcBorders>
            <w:vAlign w:val="center"/>
          </w:tcPr>
          <w:p w:rsidR="00BB5FE8" w:rsidRPr="00AA33F3" w:rsidRDefault="00BB5FE8" w:rsidP="00906DE3">
            <w:pPr>
              <w:widowControl/>
              <w:jc w:val="center"/>
              <w:rPr>
                <w:rFonts w:ascii="宋体" w:cs="宋体"/>
                <w:color w:val="000000"/>
                <w:kern w:val="0"/>
                <w:sz w:val="18"/>
                <w:szCs w:val="18"/>
              </w:rPr>
            </w:pPr>
          </w:p>
        </w:tc>
        <w:tc>
          <w:tcPr>
            <w:tcW w:w="6662" w:type="dxa"/>
            <w:vMerge/>
            <w:tcBorders>
              <w:right w:val="single" w:sz="4" w:space="0" w:color="auto"/>
            </w:tcBorders>
            <w:vAlign w:val="center"/>
          </w:tcPr>
          <w:p w:rsidR="00BB5FE8" w:rsidRPr="007C1777" w:rsidRDefault="00BB5FE8" w:rsidP="001260F3">
            <w:pPr>
              <w:jc w:val="left"/>
              <w:rPr>
                <w:rFonts w:ascii="宋体" w:hAnsi="宋体" w:cs="宋体"/>
                <w:b/>
                <w:color w:val="FF0000"/>
                <w:kern w:val="0"/>
                <w:sz w:val="18"/>
                <w:szCs w:val="18"/>
              </w:rPr>
            </w:pPr>
          </w:p>
        </w:tc>
      </w:tr>
      <w:tr w:rsidR="00BB5FE8" w:rsidRPr="00AA33F3" w:rsidTr="00CA0A57">
        <w:trPr>
          <w:trHeight w:val="659"/>
        </w:trPr>
        <w:tc>
          <w:tcPr>
            <w:tcW w:w="993" w:type="dxa"/>
            <w:vMerge/>
            <w:tcBorders>
              <w:top w:val="single" w:sz="4" w:space="0" w:color="auto"/>
              <w:left w:val="single" w:sz="4" w:space="0" w:color="auto"/>
              <w:bottom w:val="single" w:sz="4" w:space="0" w:color="auto"/>
            </w:tcBorders>
            <w:noWrap/>
            <w:vAlign w:val="center"/>
          </w:tcPr>
          <w:p w:rsidR="00BB5FE8" w:rsidRPr="00AA33F3" w:rsidRDefault="00BB5FE8" w:rsidP="00906DE3">
            <w:pPr>
              <w:widowControl/>
              <w:jc w:val="center"/>
              <w:rPr>
                <w:rFonts w:ascii="黑体" w:eastAsia="黑体" w:hAnsi="黑体" w:cs="宋体"/>
                <w:b/>
                <w:bCs/>
                <w:color w:val="000000"/>
                <w:kern w:val="0"/>
                <w:sz w:val="18"/>
                <w:szCs w:val="18"/>
              </w:rPr>
            </w:pPr>
          </w:p>
        </w:tc>
        <w:tc>
          <w:tcPr>
            <w:tcW w:w="993" w:type="dxa"/>
            <w:vMerge/>
            <w:tcBorders>
              <w:top w:val="single" w:sz="4" w:space="0" w:color="auto"/>
              <w:bottom w:val="single" w:sz="4" w:space="0" w:color="auto"/>
            </w:tcBorders>
            <w:vAlign w:val="center"/>
          </w:tcPr>
          <w:p w:rsidR="00BB5FE8" w:rsidRPr="00AA33F3" w:rsidRDefault="00BB5FE8" w:rsidP="00906DE3">
            <w:pPr>
              <w:widowControl/>
              <w:jc w:val="center"/>
              <w:rPr>
                <w:rFonts w:ascii="宋体" w:cs="宋体"/>
                <w:color w:val="000000"/>
                <w:kern w:val="0"/>
                <w:sz w:val="18"/>
                <w:szCs w:val="18"/>
              </w:rPr>
            </w:pPr>
          </w:p>
        </w:tc>
        <w:tc>
          <w:tcPr>
            <w:tcW w:w="2126" w:type="dxa"/>
            <w:vMerge/>
            <w:tcBorders>
              <w:top w:val="single" w:sz="4" w:space="0" w:color="auto"/>
              <w:bottom w:val="single" w:sz="4" w:space="0" w:color="auto"/>
            </w:tcBorders>
            <w:vAlign w:val="center"/>
          </w:tcPr>
          <w:p w:rsidR="00BB5FE8" w:rsidRPr="00AA33F3" w:rsidRDefault="00BB5FE8" w:rsidP="00906DE3">
            <w:pPr>
              <w:widowControl/>
              <w:jc w:val="center"/>
              <w:rPr>
                <w:rFonts w:ascii="宋体" w:cs="宋体"/>
                <w:color w:val="000000"/>
                <w:kern w:val="0"/>
                <w:sz w:val="18"/>
                <w:szCs w:val="18"/>
              </w:rPr>
            </w:pPr>
          </w:p>
        </w:tc>
        <w:tc>
          <w:tcPr>
            <w:tcW w:w="709" w:type="dxa"/>
            <w:tcBorders>
              <w:top w:val="single" w:sz="4" w:space="0" w:color="auto"/>
              <w:bottom w:val="single" w:sz="4" w:space="0" w:color="auto"/>
            </w:tcBorders>
            <w:vAlign w:val="center"/>
          </w:tcPr>
          <w:p w:rsidR="00BB5FE8" w:rsidRPr="00AA33F3" w:rsidRDefault="00BB5FE8" w:rsidP="00906DE3">
            <w:pPr>
              <w:widowControl/>
              <w:jc w:val="center"/>
              <w:rPr>
                <w:rFonts w:ascii="宋体" w:cs="宋体"/>
                <w:color w:val="000000"/>
                <w:kern w:val="0"/>
                <w:sz w:val="18"/>
                <w:szCs w:val="18"/>
              </w:rPr>
            </w:pPr>
            <w:r>
              <w:rPr>
                <w:rFonts w:ascii="宋体" w:cs="宋体" w:hint="eastAsia"/>
                <w:color w:val="000000"/>
                <w:kern w:val="0"/>
                <w:sz w:val="18"/>
                <w:szCs w:val="18"/>
              </w:rPr>
              <w:t>2</w:t>
            </w:r>
          </w:p>
        </w:tc>
        <w:tc>
          <w:tcPr>
            <w:tcW w:w="2268" w:type="dxa"/>
            <w:tcBorders>
              <w:top w:val="single" w:sz="4" w:space="0" w:color="auto"/>
              <w:bottom w:val="single" w:sz="4" w:space="0" w:color="auto"/>
            </w:tcBorders>
            <w:vAlign w:val="center"/>
          </w:tcPr>
          <w:p w:rsidR="00BB5FE8" w:rsidRPr="00CA0A57" w:rsidRDefault="00BB5FE8" w:rsidP="00BB5FE8">
            <w:pPr>
              <w:widowControl/>
              <w:jc w:val="center"/>
              <w:rPr>
                <w:rFonts w:ascii="宋体" w:cs="宋体"/>
                <w:color w:val="000000" w:themeColor="text1"/>
                <w:kern w:val="0"/>
                <w:sz w:val="18"/>
                <w:szCs w:val="18"/>
              </w:rPr>
            </w:pPr>
            <w:r w:rsidRPr="00CA0A57">
              <w:rPr>
                <w:rFonts w:ascii="宋体" w:hAnsi="宋体" w:cs="宋体" w:hint="eastAsia"/>
                <w:color w:val="000000" w:themeColor="text1"/>
                <w:kern w:val="0"/>
                <w:sz w:val="18"/>
                <w:szCs w:val="18"/>
              </w:rPr>
              <w:t>农业、畜牧、经管、建筑、园林、机电相关专业</w:t>
            </w:r>
          </w:p>
        </w:tc>
        <w:tc>
          <w:tcPr>
            <w:tcW w:w="2268" w:type="dxa"/>
            <w:vMerge/>
            <w:tcBorders>
              <w:top w:val="single" w:sz="4" w:space="0" w:color="auto"/>
              <w:bottom w:val="single" w:sz="4" w:space="0" w:color="auto"/>
            </w:tcBorders>
            <w:vAlign w:val="center"/>
          </w:tcPr>
          <w:p w:rsidR="00BB5FE8" w:rsidRPr="00AA33F3" w:rsidRDefault="00BB5FE8" w:rsidP="00906DE3">
            <w:pPr>
              <w:widowControl/>
              <w:jc w:val="center"/>
              <w:rPr>
                <w:rFonts w:ascii="宋体" w:cs="宋体"/>
                <w:color w:val="000000"/>
                <w:kern w:val="0"/>
                <w:sz w:val="18"/>
                <w:szCs w:val="18"/>
              </w:rPr>
            </w:pPr>
          </w:p>
        </w:tc>
        <w:tc>
          <w:tcPr>
            <w:tcW w:w="6662" w:type="dxa"/>
            <w:vMerge/>
            <w:tcBorders>
              <w:bottom w:val="single" w:sz="4" w:space="0" w:color="auto"/>
              <w:right w:val="single" w:sz="4" w:space="0" w:color="auto"/>
            </w:tcBorders>
            <w:vAlign w:val="center"/>
          </w:tcPr>
          <w:p w:rsidR="00BB5FE8" w:rsidRPr="00AA33F3" w:rsidRDefault="00BB5FE8" w:rsidP="001260F3">
            <w:pPr>
              <w:jc w:val="left"/>
              <w:rPr>
                <w:rFonts w:ascii="宋体" w:hAnsi="宋体" w:cs="宋体"/>
                <w:color w:val="000000"/>
                <w:kern w:val="0"/>
                <w:sz w:val="18"/>
                <w:szCs w:val="18"/>
              </w:rPr>
            </w:pPr>
          </w:p>
        </w:tc>
      </w:tr>
      <w:tr w:rsidR="00052EE2" w:rsidRPr="00AA33F3" w:rsidTr="00CA0A57">
        <w:trPr>
          <w:trHeight w:hRule="exact" w:val="315"/>
        </w:trPr>
        <w:tc>
          <w:tcPr>
            <w:tcW w:w="993" w:type="dxa"/>
            <w:vMerge w:val="restart"/>
            <w:tcBorders>
              <w:top w:val="single" w:sz="4" w:space="0" w:color="auto"/>
              <w:left w:val="single" w:sz="4" w:space="0" w:color="auto"/>
            </w:tcBorders>
            <w:noWrap/>
            <w:vAlign w:val="center"/>
          </w:tcPr>
          <w:p w:rsidR="00052EE2" w:rsidRPr="00AA33F3" w:rsidRDefault="00052EE2" w:rsidP="007871A0">
            <w:pPr>
              <w:widowControl/>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组织人事处</w:t>
            </w:r>
          </w:p>
        </w:tc>
        <w:tc>
          <w:tcPr>
            <w:tcW w:w="993" w:type="dxa"/>
            <w:vMerge w:val="restart"/>
            <w:tcBorders>
              <w:top w:val="single" w:sz="4" w:space="0" w:color="auto"/>
            </w:tcBorders>
            <w:vAlign w:val="center"/>
          </w:tcPr>
          <w:p w:rsidR="00052EE2" w:rsidRPr="00AA33F3" w:rsidRDefault="00052EE2" w:rsidP="007871A0">
            <w:pPr>
              <w:widowControl/>
              <w:jc w:val="center"/>
              <w:rPr>
                <w:rFonts w:ascii="宋体" w:cs="宋体"/>
                <w:color w:val="000000"/>
                <w:kern w:val="0"/>
                <w:sz w:val="18"/>
                <w:szCs w:val="18"/>
              </w:rPr>
            </w:pPr>
            <w:r>
              <w:rPr>
                <w:rFonts w:ascii="宋体" w:cs="宋体" w:hint="eastAsia"/>
                <w:color w:val="000000"/>
                <w:kern w:val="0"/>
                <w:sz w:val="18"/>
                <w:szCs w:val="18"/>
              </w:rPr>
              <w:t>1</w:t>
            </w:r>
          </w:p>
        </w:tc>
        <w:tc>
          <w:tcPr>
            <w:tcW w:w="2126" w:type="dxa"/>
            <w:vMerge w:val="restart"/>
            <w:tcBorders>
              <w:top w:val="single" w:sz="4" w:space="0" w:color="auto"/>
            </w:tcBorders>
            <w:vAlign w:val="center"/>
          </w:tcPr>
          <w:p w:rsidR="00052EE2" w:rsidRPr="00AA33F3" w:rsidRDefault="00052EE2"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行政人员</w:t>
            </w:r>
          </w:p>
        </w:tc>
        <w:tc>
          <w:tcPr>
            <w:tcW w:w="709" w:type="dxa"/>
            <w:vMerge w:val="restart"/>
            <w:tcBorders>
              <w:top w:val="single" w:sz="4" w:space="0" w:color="auto"/>
            </w:tcBorders>
            <w:vAlign w:val="center"/>
          </w:tcPr>
          <w:p w:rsidR="00052EE2" w:rsidRPr="00AA33F3" w:rsidRDefault="00052EE2" w:rsidP="00906DE3">
            <w:pPr>
              <w:widowControl/>
              <w:jc w:val="center"/>
              <w:rPr>
                <w:rFonts w:ascii="宋体" w:cs="宋体"/>
                <w:color w:val="000000"/>
                <w:kern w:val="0"/>
                <w:sz w:val="18"/>
                <w:szCs w:val="18"/>
              </w:rPr>
            </w:pPr>
            <w:r>
              <w:rPr>
                <w:rFonts w:ascii="宋体" w:cs="宋体" w:hint="eastAsia"/>
                <w:color w:val="000000"/>
                <w:kern w:val="0"/>
                <w:sz w:val="18"/>
                <w:szCs w:val="18"/>
              </w:rPr>
              <w:t>1</w:t>
            </w:r>
          </w:p>
        </w:tc>
        <w:tc>
          <w:tcPr>
            <w:tcW w:w="2268" w:type="dxa"/>
            <w:vMerge w:val="restart"/>
            <w:tcBorders>
              <w:top w:val="single" w:sz="4" w:space="0" w:color="auto"/>
            </w:tcBorders>
            <w:vAlign w:val="center"/>
          </w:tcPr>
          <w:p w:rsidR="00052EE2" w:rsidRPr="00052EE2" w:rsidRDefault="00052EE2" w:rsidP="00906DE3">
            <w:pPr>
              <w:widowControl/>
              <w:jc w:val="center"/>
              <w:rPr>
                <w:rFonts w:ascii="宋体" w:hAnsi="宋体" w:cs="宋体"/>
                <w:color w:val="000000"/>
                <w:kern w:val="0"/>
                <w:sz w:val="18"/>
                <w:szCs w:val="18"/>
              </w:rPr>
            </w:pPr>
            <w:r w:rsidRPr="00052EE2">
              <w:rPr>
                <w:rFonts w:ascii="宋体" w:hAnsi="宋体" w:cs="宋体" w:hint="eastAsia"/>
                <w:color w:val="000000"/>
                <w:kern w:val="0"/>
                <w:sz w:val="18"/>
                <w:szCs w:val="18"/>
              </w:rPr>
              <w:t>信息技术及相关专业或人力资源管理专业</w:t>
            </w:r>
          </w:p>
        </w:tc>
        <w:tc>
          <w:tcPr>
            <w:tcW w:w="2268" w:type="dxa"/>
            <w:vMerge w:val="restart"/>
            <w:tcBorders>
              <w:top w:val="single" w:sz="4" w:space="0" w:color="auto"/>
            </w:tcBorders>
            <w:vAlign w:val="center"/>
          </w:tcPr>
          <w:p w:rsidR="00052EE2" w:rsidRPr="00052EE2" w:rsidRDefault="00052EE2" w:rsidP="00F03CCB">
            <w:pPr>
              <w:jc w:val="center"/>
              <w:rPr>
                <w:rFonts w:ascii="宋体" w:hAnsi="宋体" w:cs="宋体"/>
                <w:color w:val="000000"/>
                <w:kern w:val="0"/>
                <w:sz w:val="18"/>
                <w:szCs w:val="18"/>
              </w:rPr>
            </w:pPr>
            <w:r w:rsidRPr="0097566A">
              <w:rPr>
                <w:rFonts w:ascii="宋体" w:hAnsi="宋体" w:cs="宋体" w:hint="eastAsia"/>
                <w:color w:val="000000"/>
                <w:kern w:val="0"/>
                <w:sz w:val="18"/>
                <w:szCs w:val="18"/>
              </w:rPr>
              <w:t>普通高等教育全日制硕士研究生及以上学历学位</w:t>
            </w:r>
          </w:p>
        </w:tc>
        <w:tc>
          <w:tcPr>
            <w:tcW w:w="6662" w:type="dxa"/>
            <w:tcBorders>
              <w:top w:val="single" w:sz="4" w:space="0" w:color="auto"/>
              <w:right w:val="single" w:sz="4" w:space="0" w:color="auto"/>
            </w:tcBorders>
            <w:vAlign w:val="center"/>
          </w:tcPr>
          <w:p w:rsidR="00052EE2" w:rsidRPr="00052EE2" w:rsidRDefault="00052EE2" w:rsidP="00052EE2">
            <w:pPr>
              <w:pStyle w:val="a9"/>
              <w:ind w:firstLineChars="0" w:firstLine="0"/>
              <w:rPr>
                <w:rFonts w:ascii="宋体" w:hAnsi="宋体" w:cs="宋体"/>
                <w:color w:val="000000"/>
                <w:kern w:val="0"/>
                <w:sz w:val="18"/>
                <w:szCs w:val="18"/>
              </w:rPr>
            </w:pPr>
            <w:r w:rsidRPr="00052EE2">
              <w:rPr>
                <w:rFonts w:ascii="宋体" w:hAnsi="宋体" w:cs="宋体" w:hint="eastAsia"/>
                <w:color w:val="000000"/>
                <w:kern w:val="0"/>
                <w:sz w:val="18"/>
                <w:szCs w:val="18"/>
              </w:rPr>
              <w:t>中共党员</w:t>
            </w:r>
            <w:r>
              <w:rPr>
                <w:rFonts w:ascii="宋体" w:hAnsi="宋体" w:cs="宋体" w:hint="eastAsia"/>
                <w:color w:val="000000"/>
                <w:kern w:val="0"/>
                <w:sz w:val="18"/>
                <w:szCs w:val="18"/>
              </w:rPr>
              <w:t>；</w:t>
            </w:r>
          </w:p>
        </w:tc>
      </w:tr>
      <w:tr w:rsidR="00052EE2" w:rsidRPr="00AA33F3" w:rsidTr="00CA0A57">
        <w:trPr>
          <w:trHeight w:hRule="exact" w:val="656"/>
        </w:trPr>
        <w:tc>
          <w:tcPr>
            <w:tcW w:w="993" w:type="dxa"/>
            <w:vMerge/>
            <w:tcBorders>
              <w:left w:val="single" w:sz="4" w:space="0" w:color="auto"/>
            </w:tcBorders>
            <w:noWrap/>
            <w:vAlign w:val="center"/>
          </w:tcPr>
          <w:p w:rsidR="00052EE2" w:rsidRDefault="00052EE2" w:rsidP="007871A0">
            <w:pPr>
              <w:widowControl/>
              <w:jc w:val="center"/>
              <w:rPr>
                <w:rFonts w:ascii="黑体" w:eastAsia="黑体" w:hAnsi="黑体" w:cs="宋体"/>
                <w:b/>
                <w:bCs/>
                <w:color w:val="000000"/>
                <w:kern w:val="0"/>
                <w:sz w:val="18"/>
                <w:szCs w:val="18"/>
              </w:rPr>
            </w:pPr>
          </w:p>
        </w:tc>
        <w:tc>
          <w:tcPr>
            <w:tcW w:w="993" w:type="dxa"/>
            <w:vMerge/>
            <w:vAlign w:val="center"/>
          </w:tcPr>
          <w:p w:rsidR="00052EE2" w:rsidRDefault="00052EE2" w:rsidP="007871A0">
            <w:pPr>
              <w:widowControl/>
              <w:jc w:val="center"/>
              <w:rPr>
                <w:rFonts w:ascii="宋体" w:cs="宋体"/>
                <w:color w:val="000000"/>
                <w:kern w:val="0"/>
                <w:sz w:val="18"/>
                <w:szCs w:val="18"/>
              </w:rPr>
            </w:pPr>
          </w:p>
        </w:tc>
        <w:tc>
          <w:tcPr>
            <w:tcW w:w="2126" w:type="dxa"/>
            <w:vMerge/>
            <w:vAlign w:val="center"/>
          </w:tcPr>
          <w:p w:rsidR="00052EE2" w:rsidRPr="00AA33F3" w:rsidRDefault="00052EE2" w:rsidP="00906DE3">
            <w:pPr>
              <w:widowControl/>
              <w:jc w:val="center"/>
              <w:rPr>
                <w:rFonts w:ascii="宋体" w:hAnsi="宋体" w:cs="宋体"/>
                <w:color w:val="000000"/>
                <w:kern w:val="0"/>
                <w:sz w:val="18"/>
                <w:szCs w:val="18"/>
              </w:rPr>
            </w:pPr>
          </w:p>
        </w:tc>
        <w:tc>
          <w:tcPr>
            <w:tcW w:w="709" w:type="dxa"/>
            <w:vMerge/>
            <w:vAlign w:val="center"/>
          </w:tcPr>
          <w:p w:rsidR="00052EE2" w:rsidRDefault="00052EE2" w:rsidP="00906DE3">
            <w:pPr>
              <w:widowControl/>
              <w:jc w:val="center"/>
              <w:rPr>
                <w:rFonts w:ascii="宋体" w:cs="宋体"/>
                <w:color w:val="000000"/>
                <w:kern w:val="0"/>
                <w:sz w:val="18"/>
                <w:szCs w:val="18"/>
              </w:rPr>
            </w:pPr>
          </w:p>
        </w:tc>
        <w:tc>
          <w:tcPr>
            <w:tcW w:w="2268" w:type="dxa"/>
            <w:vMerge/>
            <w:vAlign w:val="center"/>
          </w:tcPr>
          <w:p w:rsidR="00052EE2" w:rsidRPr="00052EE2" w:rsidRDefault="00052EE2" w:rsidP="00906DE3">
            <w:pPr>
              <w:widowControl/>
              <w:jc w:val="center"/>
              <w:rPr>
                <w:rFonts w:ascii="宋体" w:hAnsi="宋体" w:cs="宋体"/>
                <w:color w:val="000000"/>
                <w:kern w:val="0"/>
                <w:sz w:val="18"/>
                <w:szCs w:val="18"/>
              </w:rPr>
            </w:pPr>
          </w:p>
        </w:tc>
        <w:tc>
          <w:tcPr>
            <w:tcW w:w="2268" w:type="dxa"/>
            <w:vMerge/>
          </w:tcPr>
          <w:p w:rsidR="00052EE2" w:rsidRPr="0097566A" w:rsidRDefault="00052EE2" w:rsidP="007C1777">
            <w:pPr>
              <w:jc w:val="center"/>
              <w:rPr>
                <w:rFonts w:ascii="宋体" w:hAnsi="宋体" w:cs="宋体"/>
                <w:color w:val="000000"/>
                <w:kern w:val="0"/>
                <w:sz w:val="18"/>
                <w:szCs w:val="18"/>
              </w:rPr>
            </w:pPr>
          </w:p>
        </w:tc>
        <w:tc>
          <w:tcPr>
            <w:tcW w:w="6662" w:type="dxa"/>
            <w:tcBorders>
              <w:top w:val="single" w:sz="4" w:space="0" w:color="auto"/>
              <w:right w:val="single" w:sz="4" w:space="0" w:color="auto"/>
            </w:tcBorders>
          </w:tcPr>
          <w:p w:rsidR="00052EE2" w:rsidRPr="009F25D4" w:rsidRDefault="00052EE2" w:rsidP="00E9005F">
            <w:pPr>
              <w:pStyle w:val="a9"/>
              <w:ind w:firstLineChars="0" w:firstLine="0"/>
              <w:jc w:val="left"/>
              <w:rPr>
                <w:rFonts w:ascii="宋体" w:hAnsi="宋体" w:cs="宋体"/>
                <w:color w:val="000000"/>
                <w:kern w:val="0"/>
                <w:sz w:val="18"/>
                <w:szCs w:val="18"/>
              </w:rPr>
            </w:pPr>
            <w:r w:rsidRPr="009F25D4">
              <w:rPr>
                <w:rFonts w:ascii="宋体" w:hAnsi="宋体" w:cs="宋体" w:hint="eastAsia"/>
                <w:color w:val="000000"/>
                <w:kern w:val="0"/>
                <w:sz w:val="18"/>
                <w:szCs w:val="18"/>
              </w:rPr>
              <w:t>年龄</w:t>
            </w:r>
            <w:r w:rsidR="00856E9A">
              <w:rPr>
                <w:rFonts w:ascii="宋体" w:hAnsi="宋体" w:cs="宋体" w:hint="eastAsia"/>
                <w:color w:val="000000"/>
                <w:kern w:val="0"/>
                <w:sz w:val="18"/>
                <w:szCs w:val="18"/>
              </w:rPr>
              <w:t>35岁以下，有5年及以上软件开发经验者年龄适当放宽；</w:t>
            </w:r>
            <w:r w:rsidR="007A6584">
              <w:rPr>
                <w:rFonts w:ascii="宋体" w:hAnsi="宋体" w:cs="宋体" w:hint="eastAsia"/>
                <w:color w:val="000000"/>
                <w:kern w:val="0"/>
                <w:sz w:val="18"/>
                <w:szCs w:val="18"/>
              </w:rPr>
              <w:t>取得副高职称、全日制博士研究生学历学位，</w:t>
            </w:r>
            <w:r w:rsidR="00E9005F" w:rsidRPr="00E9005F">
              <w:rPr>
                <w:rFonts w:ascii="宋体" w:hAnsi="宋体" w:cs="宋体" w:hint="eastAsia"/>
                <w:color w:val="000000"/>
                <w:kern w:val="0"/>
                <w:sz w:val="18"/>
                <w:szCs w:val="18"/>
              </w:rPr>
              <w:t>年龄可适当放宽；</w:t>
            </w:r>
          </w:p>
        </w:tc>
      </w:tr>
      <w:tr w:rsidR="00052EE2" w:rsidRPr="00AA33F3" w:rsidTr="00CA0A57">
        <w:trPr>
          <w:trHeight w:hRule="exact" w:val="393"/>
        </w:trPr>
        <w:tc>
          <w:tcPr>
            <w:tcW w:w="993" w:type="dxa"/>
            <w:vMerge/>
            <w:tcBorders>
              <w:left w:val="single" w:sz="4" w:space="0" w:color="auto"/>
            </w:tcBorders>
            <w:noWrap/>
            <w:vAlign w:val="center"/>
          </w:tcPr>
          <w:p w:rsidR="00052EE2" w:rsidRDefault="00052EE2" w:rsidP="007871A0">
            <w:pPr>
              <w:widowControl/>
              <w:jc w:val="center"/>
              <w:rPr>
                <w:rFonts w:ascii="黑体" w:eastAsia="黑体" w:hAnsi="黑体" w:cs="宋体"/>
                <w:b/>
                <w:bCs/>
                <w:color w:val="000000"/>
                <w:kern w:val="0"/>
                <w:sz w:val="18"/>
                <w:szCs w:val="18"/>
              </w:rPr>
            </w:pPr>
          </w:p>
        </w:tc>
        <w:tc>
          <w:tcPr>
            <w:tcW w:w="993" w:type="dxa"/>
            <w:vMerge/>
            <w:vAlign w:val="center"/>
          </w:tcPr>
          <w:p w:rsidR="00052EE2" w:rsidRDefault="00052EE2" w:rsidP="007871A0">
            <w:pPr>
              <w:widowControl/>
              <w:jc w:val="center"/>
              <w:rPr>
                <w:rFonts w:ascii="宋体" w:cs="宋体"/>
                <w:color w:val="000000"/>
                <w:kern w:val="0"/>
                <w:sz w:val="18"/>
                <w:szCs w:val="18"/>
              </w:rPr>
            </w:pPr>
          </w:p>
        </w:tc>
        <w:tc>
          <w:tcPr>
            <w:tcW w:w="2126" w:type="dxa"/>
            <w:vMerge/>
            <w:vAlign w:val="center"/>
          </w:tcPr>
          <w:p w:rsidR="00052EE2" w:rsidRPr="00AA33F3" w:rsidRDefault="00052EE2" w:rsidP="00906DE3">
            <w:pPr>
              <w:widowControl/>
              <w:jc w:val="center"/>
              <w:rPr>
                <w:rFonts w:ascii="宋体" w:hAnsi="宋体" w:cs="宋体"/>
                <w:color w:val="000000"/>
                <w:kern w:val="0"/>
                <w:sz w:val="18"/>
                <w:szCs w:val="18"/>
              </w:rPr>
            </w:pPr>
          </w:p>
        </w:tc>
        <w:tc>
          <w:tcPr>
            <w:tcW w:w="709" w:type="dxa"/>
            <w:vMerge/>
            <w:vAlign w:val="center"/>
          </w:tcPr>
          <w:p w:rsidR="00052EE2" w:rsidRDefault="00052EE2" w:rsidP="00906DE3">
            <w:pPr>
              <w:widowControl/>
              <w:jc w:val="center"/>
              <w:rPr>
                <w:rFonts w:ascii="宋体" w:cs="宋体"/>
                <w:color w:val="000000"/>
                <w:kern w:val="0"/>
                <w:sz w:val="18"/>
                <w:szCs w:val="18"/>
              </w:rPr>
            </w:pPr>
          </w:p>
        </w:tc>
        <w:tc>
          <w:tcPr>
            <w:tcW w:w="2268" w:type="dxa"/>
            <w:vMerge/>
            <w:vAlign w:val="center"/>
          </w:tcPr>
          <w:p w:rsidR="00052EE2" w:rsidRPr="00052EE2" w:rsidRDefault="00052EE2" w:rsidP="00906DE3">
            <w:pPr>
              <w:widowControl/>
              <w:jc w:val="center"/>
              <w:rPr>
                <w:rFonts w:ascii="宋体" w:hAnsi="宋体" w:cs="宋体"/>
                <w:color w:val="000000"/>
                <w:kern w:val="0"/>
                <w:sz w:val="18"/>
                <w:szCs w:val="18"/>
              </w:rPr>
            </w:pPr>
          </w:p>
        </w:tc>
        <w:tc>
          <w:tcPr>
            <w:tcW w:w="2268" w:type="dxa"/>
            <w:vMerge/>
          </w:tcPr>
          <w:p w:rsidR="00052EE2" w:rsidRPr="0097566A" w:rsidRDefault="00052EE2" w:rsidP="007C1777">
            <w:pPr>
              <w:jc w:val="center"/>
              <w:rPr>
                <w:rFonts w:ascii="宋体" w:hAnsi="宋体" w:cs="宋体"/>
                <w:color w:val="000000"/>
                <w:kern w:val="0"/>
                <w:sz w:val="18"/>
                <w:szCs w:val="18"/>
              </w:rPr>
            </w:pPr>
          </w:p>
        </w:tc>
        <w:tc>
          <w:tcPr>
            <w:tcW w:w="6662" w:type="dxa"/>
            <w:tcBorders>
              <w:top w:val="single" w:sz="4" w:space="0" w:color="auto"/>
              <w:right w:val="single" w:sz="4" w:space="0" w:color="auto"/>
            </w:tcBorders>
          </w:tcPr>
          <w:p w:rsidR="00052EE2" w:rsidRPr="009F25D4" w:rsidRDefault="00052EE2" w:rsidP="00052EE2">
            <w:pPr>
              <w:pStyle w:val="a9"/>
              <w:ind w:firstLineChars="0" w:firstLine="0"/>
              <w:jc w:val="left"/>
              <w:rPr>
                <w:rFonts w:ascii="宋体" w:hAnsi="宋体" w:cs="宋体"/>
                <w:color w:val="000000"/>
                <w:kern w:val="0"/>
                <w:sz w:val="18"/>
                <w:szCs w:val="18"/>
              </w:rPr>
            </w:pPr>
            <w:r w:rsidRPr="009F25D4">
              <w:rPr>
                <w:rFonts w:ascii="宋体" w:hAnsi="宋体" w:cs="宋体" w:hint="eastAsia"/>
                <w:color w:val="000000"/>
                <w:kern w:val="0"/>
                <w:sz w:val="18"/>
                <w:szCs w:val="18"/>
              </w:rPr>
              <w:t>文字表达及沟通协调能力强；</w:t>
            </w:r>
          </w:p>
        </w:tc>
      </w:tr>
      <w:tr w:rsidR="00052EE2" w:rsidRPr="00AA33F3" w:rsidTr="00CA0A57">
        <w:trPr>
          <w:trHeight w:hRule="exact" w:val="427"/>
        </w:trPr>
        <w:tc>
          <w:tcPr>
            <w:tcW w:w="993" w:type="dxa"/>
            <w:vMerge/>
            <w:tcBorders>
              <w:left w:val="single" w:sz="4" w:space="0" w:color="auto"/>
            </w:tcBorders>
            <w:noWrap/>
            <w:vAlign w:val="center"/>
          </w:tcPr>
          <w:p w:rsidR="00052EE2" w:rsidRDefault="00052EE2" w:rsidP="007871A0">
            <w:pPr>
              <w:widowControl/>
              <w:jc w:val="center"/>
              <w:rPr>
                <w:rFonts w:ascii="黑体" w:eastAsia="黑体" w:hAnsi="黑体" w:cs="宋体"/>
                <w:b/>
                <w:bCs/>
                <w:color w:val="000000"/>
                <w:kern w:val="0"/>
                <w:sz w:val="18"/>
                <w:szCs w:val="18"/>
              </w:rPr>
            </w:pPr>
          </w:p>
        </w:tc>
        <w:tc>
          <w:tcPr>
            <w:tcW w:w="993" w:type="dxa"/>
            <w:vMerge/>
            <w:vAlign w:val="center"/>
          </w:tcPr>
          <w:p w:rsidR="00052EE2" w:rsidRDefault="00052EE2" w:rsidP="007871A0">
            <w:pPr>
              <w:widowControl/>
              <w:jc w:val="center"/>
              <w:rPr>
                <w:rFonts w:ascii="宋体" w:cs="宋体"/>
                <w:color w:val="000000"/>
                <w:kern w:val="0"/>
                <w:sz w:val="18"/>
                <w:szCs w:val="18"/>
              </w:rPr>
            </w:pPr>
          </w:p>
        </w:tc>
        <w:tc>
          <w:tcPr>
            <w:tcW w:w="2126" w:type="dxa"/>
            <w:vMerge/>
            <w:vAlign w:val="center"/>
          </w:tcPr>
          <w:p w:rsidR="00052EE2" w:rsidRPr="00AA33F3" w:rsidRDefault="00052EE2" w:rsidP="00906DE3">
            <w:pPr>
              <w:widowControl/>
              <w:jc w:val="center"/>
              <w:rPr>
                <w:rFonts w:ascii="宋体" w:hAnsi="宋体" w:cs="宋体"/>
                <w:color w:val="000000"/>
                <w:kern w:val="0"/>
                <w:sz w:val="18"/>
                <w:szCs w:val="18"/>
              </w:rPr>
            </w:pPr>
          </w:p>
        </w:tc>
        <w:tc>
          <w:tcPr>
            <w:tcW w:w="709" w:type="dxa"/>
            <w:vMerge/>
            <w:vAlign w:val="center"/>
          </w:tcPr>
          <w:p w:rsidR="00052EE2" w:rsidRDefault="00052EE2" w:rsidP="00906DE3">
            <w:pPr>
              <w:widowControl/>
              <w:jc w:val="center"/>
              <w:rPr>
                <w:rFonts w:ascii="宋体" w:cs="宋体"/>
                <w:color w:val="000000"/>
                <w:kern w:val="0"/>
                <w:sz w:val="18"/>
                <w:szCs w:val="18"/>
              </w:rPr>
            </w:pPr>
          </w:p>
        </w:tc>
        <w:tc>
          <w:tcPr>
            <w:tcW w:w="2268" w:type="dxa"/>
            <w:vMerge/>
            <w:vAlign w:val="center"/>
          </w:tcPr>
          <w:p w:rsidR="00052EE2" w:rsidRPr="00052EE2" w:rsidRDefault="00052EE2" w:rsidP="00906DE3">
            <w:pPr>
              <w:widowControl/>
              <w:jc w:val="center"/>
              <w:rPr>
                <w:rFonts w:ascii="宋体" w:hAnsi="宋体" w:cs="宋体"/>
                <w:color w:val="000000"/>
                <w:kern w:val="0"/>
                <w:sz w:val="18"/>
                <w:szCs w:val="18"/>
              </w:rPr>
            </w:pPr>
          </w:p>
        </w:tc>
        <w:tc>
          <w:tcPr>
            <w:tcW w:w="2268" w:type="dxa"/>
            <w:vMerge/>
          </w:tcPr>
          <w:p w:rsidR="00052EE2" w:rsidRPr="0097566A" w:rsidRDefault="00052EE2" w:rsidP="007C1777">
            <w:pPr>
              <w:jc w:val="center"/>
              <w:rPr>
                <w:rFonts w:ascii="宋体" w:hAnsi="宋体" w:cs="宋体"/>
                <w:color w:val="000000"/>
                <w:kern w:val="0"/>
                <w:sz w:val="18"/>
                <w:szCs w:val="18"/>
              </w:rPr>
            </w:pPr>
          </w:p>
        </w:tc>
        <w:tc>
          <w:tcPr>
            <w:tcW w:w="6662" w:type="dxa"/>
            <w:tcBorders>
              <w:top w:val="single" w:sz="4" w:space="0" w:color="auto"/>
              <w:right w:val="single" w:sz="4" w:space="0" w:color="auto"/>
            </w:tcBorders>
          </w:tcPr>
          <w:p w:rsidR="00052EE2" w:rsidRDefault="00052EE2" w:rsidP="00052EE2">
            <w:pPr>
              <w:jc w:val="left"/>
            </w:pPr>
            <w:r w:rsidRPr="009F25D4">
              <w:rPr>
                <w:rFonts w:ascii="宋体" w:hAnsi="宋体" w:cs="宋体" w:hint="eastAsia"/>
                <w:color w:val="000000"/>
                <w:kern w:val="0"/>
                <w:sz w:val="18"/>
                <w:szCs w:val="18"/>
              </w:rPr>
              <w:t>有软件开发经验者优先；</w:t>
            </w:r>
          </w:p>
        </w:tc>
      </w:tr>
      <w:tr w:rsidR="00EC38A6" w:rsidRPr="00AA33F3" w:rsidTr="00CA0A57">
        <w:trPr>
          <w:trHeight w:val="403"/>
        </w:trPr>
        <w:tc>
          <w:tcPr>
            <w:tcW w:w="993" w:type="dxa"/>
            <w:vMerge w:val="restart"/>
            <w:tcBorders>
              <w:top w:val="single" w:sz="4" w:space="0" w:color="auto"/>
              <w:left w:val="single" w:sz="4" w:space="0" w:color="auto"/>
            </w:tcBorders>
            <w:vAlign w:val="center"/>
          </w:tcPr>
          <w:p w:rsidR="00EC38A6" w:rsidRPr="00AA33F3" w:rsidRDefault="00EC38A6" w:rsidP="007871A0">
            <w:pPr>
              <w:widowControl/>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招生就业处</w:t>
            </w:r>
          </w:p>
        </w:tc>
        <w:tc>
          <w:tcPr>
            <w:tcW w:w="993" w:type="dxa"/>
            <w:vMerge w:val="restart"/>
            <w:tcBorders>
              <w:top w:val="single" w:sz="4" w:space="0" w:color="auto"/>
            </w:tcBorders>
            <w:noWrap/>
            <w:vAlign w:val="center"/>
          </w:tcPr>
          <w:p w:rsidR="00EC38A6" w:rsidRPr="00AA33F3" w:rsidRDefault="00EC38A6" w:rsidP="007871A0">
            <w:pPr>
              <w:widowControl/>
              <w:jc w:val="center"/>
              <w:rPr>
                <w:rFonts w:ascii="宋体" w:cs="宋体"/>
                <w:color w:val="000000"/>
                <w:kern w:val="0"/>
                <w:sz w:val="18"/>
                <w:szCs w:val="18"/>
              </w:rPr>
            </w:pPr>
            <w:r>
              <w:rPr>
                <w:rFonts w:ascii="宋体" w:cs="宋体" w:hint="eastAsia"/>
                <w:color w:val="000000"/>
                <w:kern w:val="0"/>
                <w:sz w:val="18"/>
                <w:szCs w:val="18"/>
              </w:rPr>
              <w:t>1</w:t>
            </w:r>
          </w:p>
        </w:tc>
        <w:tc>
          <w:tcPr>
            <w:tcW w:w="2126" w:type="dxa"/>
            <w:vMerge w:val="restart"/>
            <w:tcBorders>
              <w:top w:val="single" w:sz="4" w:space="0" w:color="auto"/>
            </w:tcBorders>
            <w:vAlign w:val="center"/>
          </w:tcPr>
          <w:p w:rsidR="00EC38A6" w:rsidRPr="00AA33F3" w:rsidRDefault="00EC38A6"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行政人员</w:t>
            </w:r>
          </w:p>
        </w:tc>
        <w:tc>
          <w:tcPr>
            <w:tcW w:w="709" w:type="dxa"/>
            <w:vMerge w:val="restart"/>
            <w:tcBorders>
              <w:top w:val="single" w:sz="4" w:space="0" w:color="auto"/>
            </w:tcBorders>
            <w:vAlign w:val="center"/>
          </w:tcPr>
          <w:p w:rsidR="00EC38A6" w:rsidRPr="00AA33F3" w:rsidRDefault="00EC38A6" w:rsidP="00906DE3">
            <w:pPr>
              <w:widowControl/>
              <w:jc w:val="center"/>
              <w:rPr>
                <w:rFonts w:ascii="宋体" w:cs="宋体"/>
                <w:color w:val="000000"/>
                <w:kern w:val="0"/>
                <w:sz w:val="18"/>
                <w:szCs w:val="18"/>
              </w:rPr>
            </w:pPr>
            <w:r>
              <w:rPr>
                <w:rFonts w:ascii="宋体" w:hAnsi="宋体" w:cs="宋体" w:hint="eastAsia"/>
                <w:color w:val="000000"/>
                <w:kern w:val="0"/>
                <w:sz w:val="18"/>
                <w:szCs w:val="18"/>
              </w:rPr>
              <w:t>1</w:t>
            </w:r>
          </w:p>
        </w:tc>
        <w:tc>
          <w:tcPr>
            <w:tcW w:w="2268" w:type="dxa"/>
            <w:vMerge w:val="restart"/>
            <w:tcBorders>
              <w:top w:val="single" w:sz="4" w:space="0" w:color="auto"/>
            </w:tcBorders>
            <w:vAlign w:val="center"/>
          </w:tcPr>
          <w:p w:rsidR="00EC38A6" w:rsidRPr="00AA33F3" w:rsidRDefault="00856E9A" w:rsidP="00906DE3">
            <w:pPr>
              <w:widowControl/>
              <w:jc w:val="center"/>
              <w:rPr>
                <w:rFonts w:ascii="宋体" w:cs="宋体"/>
                <w:color w:val="000000"/>
                <w:kern w:val="0"/>
                <w:sz w:val="18"/>
                <w:szCs w:val="18"/>
              </w:rPr>
            </w:pPr>
            <w:r>
              <w:rPr>
                <w:rFonts w:ascii="宋体" w:hAnsi="宋体" w:cs="宋体" w:hint="eastAsia"/>
                <w:color w:val="000000"/>
                <w:kern w:val="0"/>
                <w:sz w:val="18"/>
                <w:szCs w:val="18"/>
              </w:rPr>
              <w:t>学院现有相关专业</w:t>
            </w:r>
          </w:p>
        </w:tc>
        <w:tc>
          <w:tcPr>
            <w:tcW w:w="2268" w:type="dxa"/>
            <w:vMerge w:val="restart"/>
            <w:tcBorders>
              <w:top w:val="single" w:sz="4" w:space="0" w:color="auto"/>
            </w:tcBorders>
            <w:vAlign w:val="center"/>
          </w:tcPr>
          <w:p w:rsidR="00EC38A6" w:rsidRDefault="00EC38A6" w:rsidP="00EC38A6">
            <w:pPr>
              <w:widowControl/>
              <w:jc w:val="center"/>
              <w:rPr>
                <w:rFonts w:ascii="宋体" w:hAnsi="宋体" w:cs="宋体"/>
                <w:color w:val="000000"/>
                <w:kern w:val="0"/>
                <w:sz w:val="18"/>
                <w:szCs w:val="18"/>
              </w:rPr>
            </w:pPr>
            <w:r w:rsidRPr="0097566A">
              <w:rPr>
                <w:rFonts w:ascii="宋体" w:hAnsi="宋体" w:cs="宋体" w:hint="eastAsia"/>
                <w:color w:val="000000"/>
                <w:kern w:val="0"/>
                <w:sz w:val="18"/>
                <w:szCs w:val="18"/>
              </w:rPr>
              <w:t>普通高等教育全日制</w:t>
            </w:r>
            <w:r>
              <w:rPr>
                <w:rFonts w:ascii="宋体" w:hAnsi="宋体" w:cs="宋体" w:hint="eastAsia"/>
                <w:color w:val="000000"/>
                <w:kern w:val="0"/>
                <w:sz w:val="18"/>
                <w:szCs w:val="18"/>
              </w:rPr>
              <w:t>本科</w:t>
            </w:r>
            <w:r w:rsidRPr="0097566A">
              <w:rPr>
                <w:rFonts w:ascii="宋体" w:hAnsi="宋体" w:cs="宋体" w:hint="eastAsia"/>
                <w:color w:val="000000"/>
                <w:kern w:val="0"/>
                <w:sz w:val="18"/>
                <w:szCs w:val="18"/>
              </w:rPr>
              <w:t>及以上学历学位</w:t>
            </w:r>
            <w:r>
              <w:rPr>
                <w:rFonts w:ascii="宋体" w:hAnsi="宋体" w:cs="宋体" w:hint="eastAsia"/>
                <w:color w:val="000000"/>
                <w:kern w:val="0"/>
                <w:sz w:val="18"/>
                <w:szCs w:val="18"/>
              </w:rPr>
              <w:t>；</w:t>
            </w:r>
          </w:p>
          <w:p w:rsidR="00EC38A6" w:rsidRPr="00EC38A6" w:rsidRDefault="00EC38A6" w:rsidP="00EC38A6">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r w:rsidRPr="007627A1">
              <w:rPr>
                <w:rFonts w:ascii="宋体" w:hAnsi="宋体" w:cs="宋体" w:hint="eastAsia"/>
                <w:color w:val="000000"/>
                <w:kern w:val="0"/>
                <w:sz w:val="18"/>
                <w:szCs w:val="18"/>
              </w:rPr>
              <w:t>毕业学校为国家“985工程”院校或“211 工程”院校</w:t>
            </w:r>
            <w:r>
              <w:rPr>
                <w:rFonts w:ascii="宋体" w:hAnsi="宋体" w:cs="宋体" w:hint="eastAsia"/>
                <w:color w:val="000000"/>
                <w:kern w:val="0"/>
                <w:sz w:val="18"/>
                <w:szCs w:val="18"/>
              </w:rPr>
              <w:t>）</w:t>
            </w:r>
          </w:p>
        </w:tc>
        <w:tc>
          <w:tcPr>
            <w:tcW w:w="6662" w:type="dxa"/>
            <w:tcBorders>
              <w:top w:val="single" w:sz="4" w:space="0" w:color="auto"/>
              <w:right w:val="single" w:sz="4" w:space="0" w:color="auto"/>
            </w:tcBorders>
            <w:vAlign w:val="center"/>
          </w:tcPr>
          <w:p w:rsidR="00EC38A6" w:rsidRPr="00EC38A6" w:rsidRDefault="00EC38A6" w:rsidP="00EC38A6">
            <w:pPr>
              <w:jc w:val="left"/>
              <w:rPr>
                <w:rFonts w:ascii="宋体" w:hAnsi="宋体" w:cs="宋体"/>
                <w:color w:val="000000"/>
                <w:kern w:val="0"/>
                <w:sz w:val="18"/>
                <w:szCs w:val="18"/>
              </w:rPr>
            </w:pPr>
            <w:r w:rsidRPr="00AA33F3">
              <w:rPr>
                <w:rFonts w:ascii="宋体" w:hAnsi="宋体" w:cs="宋体" w:hint="eastAsia"/>
                <w:color w:val="000000"/>
                <w:kern w:val="0"/>
                <w:sz w:val="18"/>
                <w:szCs w:val="18"/>
              </w:rPr>
              <w:t>年龄</w:t>
            </w:r>
            <w:r>
              <w:rPr>
                <w:rFonts w:ascii="宋体" w:hAnsi="宋体" w:cs="宋体"/>
                <w:color w:val="000000"/>
                <w:kern w:val="0"/>
                <w:sz w:val="18"/>
                <w:szCs w:val="18"/>
              </w:rPr>
              <w:t>35</w:t>
            </w:r>
            <w:r w:rsidRPr="00AA33F3">
              <w:rPr>
                <w:rFonts w:ascii="宋体" w:hAnsi="宋体" w:cs="宋体" w:hint="eastAsia"/>
                <w:color w:val="000000"/>
                <w:kern w:val="0"/>
                <w:sz w:val="18"/>
                <w:szCs w:val="18"/>
              </w:rPr>
              <w:t>岁以下；</w:t>
            </w:r>
            <w:r w:rsidR="00E9005F" w:rsidRPr="00E9005F">
              <w:rPr>
                <w:rFonts w:ascii="宋体" w:hAnsi="宋体" w:cs="宋体" w:hint="eastAsia"/>
                <w:color w:val="000000"/>
                <w:kern w:val="0"/>
                <w:sz w:val="18"/>
                <w:szCs w:val="18"/>
              </w:rPr>
              <w:t>取得副高职称、全日制博士研究生学历学位， 年龄可适当放宽；</w:t>
            </w:r>
          </w:p>
        </w:tc>
      </w:tr>
      <w:tr w:rsidR="00EC38A6" w:rsidRPr="00AA33F3" w:rsidTr="00CA0A57">
        <w:trPr>
          <w:trHeight w:val="403"/>
        </w:trPr>
        <w:tc>
          <w:tcPr>
            <w:tcW w:w="993" w:type="dxa"/>
            <w:vMerge/>
            <w:tcBorders>
              <w:left w:val="single" w:sz="4" w:space="0" w:color="auto"/>
            </w:tcBorders>
            <w:vAlign w:val="center"/>
          </w:tcPr>
          <w:p w:rsidR="00EC38A6" w:rsidRDefault="00EC38A6" w:rsidP="007871A0">
            <w:pPr>
              <w:widowControl/>
              <w:jc w:val="center"/>
              <w:rPr>
                <w:rFonts w:ascii="黑体" w:eastAsia="黑体" w:hAnsi="黑体" w:cs="宋体"/>
                <w:b/>
                <w:bCs/>
                <w:color w:val="000000"/>
                <w:kern w:val="0"/>
                <w:sz w:val="18"/>
                <w:szCs w:val="18"/>
              </w:rPr>
            </w:pPr>
          </w:p>
        </w:tc>
        <w:tc>
          <w:tcPr>
            <w:tcW w:w="993" w:type="dxa"/>
            <w:vMerge/>
            <w:noWrap/>
            <w:vAlign w:val="center"/>
          </w:tcPr>
          <w:p w:rsidR="00EC38A6" w:rsidRDefault="00EC38A6" w:rsidP="007871A0">
            <w:pPr>
              <w:widowControl/>
              <w:jc w:val="center"/>
              <w:rPr>
                <w:rFonts w:ascii="宋体" w:cs="宋体"/>
                <w:color w:val="000000"/>
                <w:kern w:val="0"/>
                <w:sz w:val="18"/>
                <w:szCs w:val="18"/>
              </w:rPr>
            </w:pPr>
          </w:p>
        </w:tc>
        <w:tc>
          <w:tcPr>
            <w:tcW w:w="2126" w:type="dxa"/>
            <w:vMerge/>
            <w:vAlign w:val="center"/>
          </w:tcPr>
          <w:p w:rsidR="00EC38A6" w:rsidRPr="00AA33F3" w:rsidRDefault="00EC38A6" w:rsidP="00906DE3">
            <w:pPr>
              <w:widowControl/>
              <w:jc w:val="center"/>
              <w:rPr>
                <w:rFonts w:ascii="宋体" w:hAnsi="宋体" w:cs="宋体"/>
                <w:color w:val="000000"/>
                <w:kern w:val="0"/>
                <w:sz w:val="18"/>
                <w:szCs w:val="18"/>
              </w:rPr>
            </w:pPr>
          </w:p>
        </w:tc>
        <w:tc>
          <w:tcPr>
            <w:tcW w:w="709" w:type="dxa"/>
            <w:vMerge/>
            <w:vAlign w:val="center"/>
          </w:tcPr>
          <w:p w:rsidR="00EC38A6" w:rsidRDefault="00EC38A6" w:rsidP="00906DE3">
            <w:pPr>
              <w:widowControl/>
              <w:jc w:val="center"/>
              <w:rPr>
                <w:rFonts w:ascii="宋体" w:hAnsi="宋体" w:cs="宋体"/>
                <w:color w:val="000000"/>
                <w:kern w:val="0"/>
                <w:sz w:val="18"/>
                <w:szCs w:val="18"/>
              </w:rPr>
            </w:pPr>
          </w:p>
        </w:tc>
        <w:tc>
          <w:tcPr>
            <w:tcW w:w="2268" w:type="dxa"/>
            <w:vMerge/>
            <w:vAlign w:val="center"/>
          </w:tcPr>
          <w:p w:rsidR="00EC38A6" w:rsidRPr="00AA33F3" w:rsidRDefault="00EC38A6" w:rsidP="00906DE3">
            <w:pPr>
              <w:widowControl/>
              <w:jc w:val="center"/>
              <w:rPr>
                <w:rFonts w:ascii="宋体" w:hAnsi="宋体" w:cs="宋体"/>
                <w:color w:val="000000"/>
                <w:kern w:val="0"/>
                <w:sz w:val="18"/>
                <w:szCs w:val="18"/>
              </w:rPr>
            </w:pPr>
          </w:p>
        </w:tc>
        <w:tc>
          <w:tcPr>
            <w:tcW w:w="2268" w:type="dxa"/>
            <w:vMerge/>
          </w:tcPr>
          <w:p w:rsidR="00EC38A6" w:rsidRPr="0097566A" w:rsidRDefault="00EC38A6" w:rsidP="007627A1">
            <w:pPr>
              <w:widowControl/>
              <w:jc w:val="center"/>
              <w:rPr>
                <w:rFonts w:ascii="宋体" w:hAnsi="宋体" w:cs="宋体"/>
                <w:color w:val="000000"/>
                <w:kern w:val="0"/>
                <w:sz w:val="18"/>
                <w:szCs w:val="18"/>
              </w:rPr>
            </w:pPr>
          </w:p>
        </w:tc>
        <w:tc>
          <w:tcPr>
            <w:tcW w:w="6662" w:type="dxa"/>
            <w:tcBorders>
              <w:top w:val="single" w:sz="4" w:space="0" w:color="auto"/>
              <w:right w:val="single" w:sz="4" w:space="0" w:color="auto"/>
            </w:tcBorders>
            <w:vAlign w:val="center"/>
          </w:tcPr>
          <w:p w:rsidR="00EC38A6" w:rsidRPr="00EC38A6" w:rsidRDefault="00EC38A6" w:rsidP="00EC38A6">
            <w:pPr>
              <w:rPr>
                <w:rFonts w:ascii="宋体" w:hAnsi="宋体" w:cs="宋体"/>
                <w:color w:val="000000"/>
                <w:kern w:val="0"/>
                <w:sz w:val="18"/>
                <w:szCs w:val="18"/>
              </w:rPr>
            </w:pPr>
            <w:r w:rsidRPr="00EC38A6">
              <w:rPr>
                <w:rFonts w:ascii="宋体" w:hAnsi="宋体" w:cs="宋体" w:hint="eastAsia"/>
                <w:color w:val="000000"/>
                <w:kern w:val="0"/>
                <w:sz w:val="18"/>
                <w:szCs w:val="18"/>
              </w:rPr>
              <w:t>具有较强的写作能力；</w:t>
            </w:r>
          </w:p>
        </w:tc>
      </w:tr>
      <w:tr w:rsidR="00EC38A6" w:rsidRPr="00AA33F3" w:rsidTr="00CA0A57">
        <w:trPr>
          <w:trHeight w:val="403"/>
        </w:trPr>
        <w:tc>
          <w:tcPr>
            <w:tcW w:w="993" w:type="dxa"/>
            <w:vMerge/>
            <w:tcBorders>
              <w:left w:val="single" w:sz="4" w:space="0" w:color="auto"/>
            </w:tcBorders>
            <w:vAlign w:val="center"/>
          </w:tcPr>
          <w:p w:rsidR="00EC38A6" w:rsidRDefault="00EC38A6" w:rsidP="007871A0">
            <w:pPr>
              <w:widowControl/>
              <w:jc w:val="center"/>
              <w:rPr>
                <w:rFonts w:ascii="黑体" w:eastAsia="黑体" w:hAnsi="黑体" w:cs="宋体"/>
                <w:b/>
                <w:bCs/>
                <w:color w:val="000000"/>
                <w:kern w:val="0"/>
                <w:sz w:val="18"/>
                <w:szCs w:val="18"/>
              </w:rPr>
            </w:pPr>
          </w:p>
        </w:tc>
        <w:tc>
          <w:tcPr>
            <w:tcW w:w="993" w:type="dxa"/>
            <w:vMerge/>
            <w:noWrap/>
            <w:vAlign w:val="center"/>
          </w:tcPr>
          <w:p w:rsidR="00EC38A6" w:rsidRDefault="00EC38A6" w:rsidP="007871A0">
            <w:pPr>
              <w:widowControl/>
              <w:jc w:val="center"/>
              <w:rPr>
                <w:rFonts w:ascii="宋体" w:cs="宋体"/>
                <w:color w:val="000000"/>
                <w:kern w:val="0"/>
                <w:sz w:val="18"/>
                <w:szCs w:val="18"/>
              </w:rPr>
            </w:pPr>
          </w:p>
        </w:tc>
        <w:tc>
          <w:tcPr>
            <w:tcW w:w="2126" w:type="dxa"/>
            <w:vMerge/>
            <w:vAlign w:val="center"/>
          </w:tcPr>
          <w:p w:rsidR="00EC38A6" w:rsidRPr="00AA33F3" w:rsidRDefault="00EC38A6" w:rsidP="00906DE3">
            <w:pPr>
              <w:widowControl/>
              <w:jc w:val="center"/>
              <w:rPr>
                <w:rFonts w:ascii="宋体" w:hAnsi="宋体" w:cs="宋体"/>
                <w:color w:val="000000"/>
                <w:kern w:val="0"/>
                <w:sz w:val="18"/>
                <w:szCs w:val="18"/>
              </w:rPr>
            </w:pPr>
          </w:p>
        </w:tc>
        <w:tc>
          <w:tcPr>
            <w:tcW w:w="709" w:type="dxa"/>
            <w:vMerge/>
            <w:vAlign w:val="center"/>
          </w:tcPr>
          <w:p w:rsidR="00EC38A6" w:rsidRDefault="00EC38A6" w:rsidP="00906DE3">
            <w:pPr>
              <w:widowControl/>
              <w:jc w:val="center"/>
              <w:rPr>
                <w:rFonts w:ascii="宋体" w:hAnsi="宋体" w:cs="宋体"/>
                <w:color w:val="000000"/>
                <w:kern w:val="0"/>
                <w:sz w:val="18"/>
                <w:szCs w:val="18"/>
              </w:rPr>
            </w:pPr>
          </w:p>
        </w:tc>
        <w:tc>
          <w:tcPr>
            <w:tcW w:w="2268" w:type="dxa"/>
            <w:vMerge/>
            <w:vAlign w:val="center"/>
          </w:tcPr>
          <w:p w:rsidR="00EC38A6" w:rsidRPr="00AA33F3" w:rsidRDefault="00EC38A6" w:rsidP="00906DE3">
            <w:pPr>
              <w:widowControl/>
              <w:jc w:val="center"/>
              <w:rPr>
                <w:rFonts w:ascii="宋体" w:hAnsi="宋体" w:cs="宋体"/>
                <w:color w:val="000000"/>
                <w:kern w:val="0"/>
                <w:sz w:val="18"/>
                <w:szCs w:val="18"/>
              </w:rPr>
            </w:pPr>
          </w:p>
        </w:tc>
        <w:tc>
          <w:tcPr>
            <w:tcW w:w="2268" w:type="dxa"/>
            <w:vMerge/>
          </w:tcPr>
          <w:p w:rsidR="00EC38A6" w:rsidRPr="0097566A" w:rsidRDefault="00EC38A6" w:rsidP="007627A1">
            <w:pPr>
              <w:widowControl/>
              <w:jc w:val="center"/>
              <w:rPr>
                <w:rFonts w:ascii="宋体" w:hAnsi="宋体" w:cs="宋体"/>
                <w:color w:val="000000"/>
                <w:kern w:val="0"/>
                <w:sz w:val="18"/>
                <w:szCs w:val="18"/>
              </w:rPr>
            </w:pPr>
          </w:p>
        </w:tc>
        <w:tc>
          <w:tcPr>
            <w:tcW w:w="6662" w:type="dxa"/>
            <w:tcBorders>
              <w:top w:val="single" w:sz="4" w:space="0" w:color="auto"/>
              <w:right w:val="single" w:sz="4" w:space="0" w:color="auto"/>
            </w:tcBorders>
            <w:vAlign w:val="center"/>
          </w:tcPr>
          <w:p w:rsidR="00EC38A6" w:rsidRPr="00AA33F3" w:rsidRDefault="00EC38A6" w:rsidP="007627A1">
            <w:pPr>
              <w:jc w:val="left"/>
              <w:rPr>
                <w:rFonts w:ascii="宋体" w:hAnsi="宋体" w:cs="宋体"/>
                <w:color w:val="000000"/>
                <w:kern w:val="0"/>
                <w:sz w:val="18"/>
                <w:szCs w:val="18"/>
              </w:rPr>
            </w:pPr>
            <w:r w:rsidRPr="00EC38A6">
              <w:rPr>
                <w:rFonts w:ascii="宋体" w:hAnsi="宋体" w:cs="宋体" w:hint="eastAsia"/>
                <w:color w:val="000000"/>
                <w:kern w:val="0"/>
                <w:sz w:val="18"/>
                <w:szCs w:val="18"/>
              </w:rPr>
              <w:t>有高校招生就业工作经验、能适应长期出差者和涉农专业优先；</w:t>
            </w:r>
          </w:p>
        </w:tc>
      </w:tr>
      <w:tr w:rsidR="00052EE2" w:rsidRPr="00AA33F3" w:rsidTr="00CA0A57">
        <w:trPr>
          <w:trHeight w:val="403"/>
        </w:trPr>
        <w:tc>
          <w:tcPr>
            <w:tcW w:w="993" w:type="dxa"/>
            <w:vMerge w:val="restart"/>
            <w:tcBorders>
              <w:top w:val="single" w:sz="4" w:space="0" w:color="auto"/>
              <w:left w:val="single" w:sz="4" w:space="0" w:color="auto"/>
            </w:tcBorders>
            <w:vAlign w:val="center"/>
          </w:tcPr>
          <w:p w:rsidR="00052EE2" w:rsidRPr="00CA0A57" w:rsidRDefault="00052EE2" w:rsidP="007871A0">
            <w:pPr>
              <w:widowControl/>
              <w:jc w:val="center"/>
              <w:rPr>
                <w:rFonts w:ascii="黑体" w:eastAsia="黑体" w:hAnsi="黑体" w:cs="宋体"/>
                <w:b/>
                <w:bCs/>
                <w:color w:val="000000" w:themeColor="text1"/>
                <w:kern w:val="0"/>
                <w:sz w:val="18"/>
                <w:szCs w:val="18"/>
              </w:rPr>
            </w:pPr>
            <w:proofErr w:type="gramStart"/>
            <w:r w:rsidRPr="00CA0A57">
              <w:rPr>
                <w:rFonts w:ascii="黑体" w:eastAsia="黑体" w:hAnsi="黑体" w:cs="宋体" w:hint="eastAsia"/>
                <w:b/>
                <w:bCs/>
                <w:color w:val="000000" w:themeColor="text1"/>
                <w:kern w:val="0"/>
                <w:sz w:val="18"/>
                <w:szCs w:val="18"/>
              </w:rPr>
              <w:t>创客学院</w:t>
            </w:r>
            <w:proofErr w:type="gramEnd"/>
          </w:p>
        </w:tc>
        <w:tc>
          <w:tcPr>
            <w:tcW w:w="993" w:type="dxa"/>
            <w:vMerge w:val="restart"/>
            <w:tcBorders>
              <w:top w:val="single" w:sz="4" w:space="0" w:color="auto"/>
            </w:tcBorders>
            <w:vAlign w:val="center"/>
          </w:tcPr>
          <w:p w:rsidR="00052EE2" w:rsidRPr="00CA0A57" w:rsidRDefault="00052EE2" w:rsidP="007871A0">
            <w:pPr>
              <w:widowControl/>
              <w:jc w:val="center"/>
              <w:rPr>
                <w:rFonts w:ascii="宋体" w:cs="宋体"/>
                <w:color w:val="000000" w:themeColor="text1"/>
                <w:kern w:val="0"/>
                <w:sz w:val="18"/>
                <w:szCs w:val="18"/>
              </w:rPr>
            </w:pPr>
            <w:r w:rsidRPr="00CA0A57">
              <w:rPr>
                <w:rFonts w:ascii="宋体" w:cs="宋体" w:hint="eastAsia"/>
                <w:color w:val="000000" w:themeColor="text1"/>
                <w:kern w:val="0"/>
                <w:sz w:val="18"/>
                <w:szCs w:val="18"/>
              </w:rPr>
              <w:t>1</w:t>
            </w:r>
          </w:p>
        </w:tc>
        <w:tc>
          <w:tcPr>
            <w:tcW w:w="2126" w:type="dxa"/>
            <w:vMerge w:val="restart"/>
            <w:tcBorders>
              <w:top w:val="single" w:sz="4" w:space="0" w:color="auto"/>
            </w:tcBorders>
            <w:vAlign w:val="center"/>
          </w:tcPr>
          <w:p w:rsidR="00052EE2" w:rsidRPr="00CA0A57" w:rsidRDefault="00052EE2" w:rsidP="00906DE3">
            <w:pPr>
              <w:widowControl/>
              <w:jc w:val="center"/>
              <w:rPr>
                <w:rFonts w:ascii="宋体" w:cs="宋体"/>
                <w:color w:val="000000" w:themeColor="text1"/>
                <w:kern w:val="0"/>
                <w:sz w:val="18"/>
                <w:szCs w:val="18"/>
              </w:rPr>
            </w:pPr>
            <w:r w:rsidRPr="00CA0A57">
              <w:rPr>
                <w:rFonts w:ascii="宋体" w:hAnsi="宋体" w:cs="宋体" w:hint="eastAsia"/>
                <w:color w:val="000000" w:themeColor="text1"/>
                <w:kern w:val="0"/>
                <w:sz w:val="18"/>
                <w:szCs w:val="18"/>
              </w:rPr>
              <w:t>行政人员</w:t>
            </w:r>
          </w:p>
        </w:tc>
        <w:tc>
          <w:tcPr>
            <w:tcW w:w="709" w:type="dxa"/>
            <w:vMerge w:val="restart"/>
            <w:tcBorders>
              <w:top w:val="single" w:sz="4" w:space="0" w:color="auto"/>
            </w:tcBorders>
            <w:vAlign w:val="center"/>
          </w:tcPr>
          <w:p w:rsidR="00052EE2" w:rsidRPr="00CA0A57" w:rsidRDefault="00052EE2" w:rsidP="00906DE3">
            <w:pPr>
              <w:widowControl/>
              <w:jc w:val="center"/>
              <w:rPr>
                <w:rFonts w:ascii="宋体" w:cs="宋体"/>
                <w:color w:val="000000" w:themeColor="text1"/>
                <w:kern w:val="0"/>
                <w:sz w:val="18"/>
                <w:szCs w:val="18"/>
              </w:rPr>
            </w:pPr>
            <w:r w:rsidRPr="00CA0A57">
              <w:rPr>
                <w:rFonts w:ascii="宋体" w:hAnsi="宋体" w:cs="宋体"/>
                <w:color w:val="000000" w:themeColor="text1"/>
                <w:kern w:val="0"/>
                <w:sz w:val="18"/>
                <w:szCs w:val="18"/>
              </w:rPr>
              <w:t>1</w:t>
            </w:r>
          </w:p>
        </w:tc>
        <w:tc>
          <w:tcPr>
            <w:tcW w:w="2268" w:type="dxa"/>
            <w:vMerge w:val="restart"/>
            <w:tcBorders>
              <w:top w:val="single" w:sz="4" w:space="0" w:color="auto"/>
            </w:tcBorders>
            <w:vAlign w:val="center"/>
          </w:tcPr>
          <w:p w:rsidR="00052EE2" w:rsidRPr="00CA0A57" w:rsidRDefault="00052EE2" w:rsidP="00052EE2">
            <w:pPr>
              <w:jc w:val="center"/>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教育学专业、工商管理专业</w:t>
            </w:r>
          </w:p>
        </w:tc>
        <w:tc>
          <w:tcPr>
            <w:tcW w:w="2268" w:type="dxa"/>
            <w:vMerge w:val="restart"/>
            <w:tcBorders>
              <w:top w:val="single" w:sz="4" w:space="0" w:color="auto"/>
            </w:tcBorders>
            <w:vAlign w:val="center"/>
          </w:tcPr>
          <w:p w:rsidR="00052EE2" w:rsidRPr="00CA0A57" w:rsidRDefault="00052EE2" w:rsidP="00052EE2">
            <w:pPr>
              <w:jc w:val="center"/>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普通高等教育全日制硕士研究生及以上学历学位</w:t>
            </w:r>
          </w:p>
        </w:tc>
        <w:tc>
          <w:tcPr>
            <w:tcW w:w="6662" w:type="dxa"/>
            <w:tcBorders>
              <w:top w:val="single" w:sz="4" w:space="0" w:color="auto"/>
              <w:right w:val="single" w:sz="4" w:space="0" w:color="auto"/>
            </w:tcBorders>
            <w:vAlign w:val="center"/>
          </w:tcPr>
          <w:p w:rsidR="00052EE2" w:rsidRPr="00CA0A57" w:rsidRDefault="00052EE2" w:rsidP="00052EE2">
            <w:pPr>
              <w:jc w:val="left"/>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年龄</w:t>
            </w:r>
            <w:r w:rsidRPr="00CA0A57">
              <w:rPr>
                <w:rFonts w:ascii="宋体" w:hAnsi="宋体" w:cs="宋体"/>
                <w:color w:val="000000" w:themeColor="text1"/>
                <w:kern w:val="0"/>
                <w:sz w:val="18"/>
                <w:szCs w:val="18"/>
              </w:rPr>
              <w:t>3</w:t>
            </w:r>
            <w:r w:rsidR="007A0327" w:rsidRPr="00CA0A57">
              <w:rPr>
                <w:rFonts w:ascii="宋体" w:hAnsi="宋体" w:cs="宋体" w:hint="eastAsia"/>
                <w:color w:val="000000" w:themeColor="text1"/>
                <w:kern w:val="0"/>
                <w:sz w:val="18"/>
                <w:szCs w:val="18"/>
              </w:rPr>
              <w:t>5</w:t>
            </w:r>
            <w:r w:rsidRPr="00CA0A57">
              <w:rPr>
                <w:rFonts w:ascii="宋体" w:hAnsi="宋体" w:cs="宋体" w:hint="eastAsia"/>
                <w:color w:val="000000" w:themeColor="text1"/>
                <w:kern w:val="0"/>
                <w:sz w:val="18"/>
                <w:szCs w:val="18"/>
              </w:rPr>
              <w:t>岁以下；</w:t>
            </w:r>
            <w:r w:rsidR="00E9005F" w:rsidRPr="00CA0A57">
              <w:rPr>
                <w:rFonts w:ascii="宋体" w:hAnsi="宋体" w:cs="宋体" w:hint="eastAsia"/>
                <w:color w:val="000000" w:themeColor="text1"/>
                <w:kern w:val="0"/>
                <w:sz w:val="18"/>
                <w:szCs w:val="18"/>
              </w:rPr>
              <w:t>取得副高职称、全日制博士研究生学历学位， 年龄可适当放宽；</w:t>
            </w:r>
          </w:p>
        </w:tc>
      </w:tr>
      <w:tr w:rsidR="00052EE2" w:rsidRPr="007C1777" w:rsidTr="00CA0A57">
        <w:trPr>
          <w:trHeight w:val="403"/>
        </w:trPr>
        <w:tc>
          <w:tcPr>
            <w:tcW w:w="993" w:type="dxa"/>
            <w:vMerge/>
            <w:tcBorders>
              <w:left w:val="single" w:sz="4" w:space="0" w:color="auto"/>
            </w:tcBorders>
            <w:vAlign w:val="center"/>
          </w:tcPr>
          <w:p w:rsidR="00052EE2" w:rsidRPr="00CA0A57" w:rsidRDefault="00052EE2" w:rsidP="007871A0">
            <w:pPr>
              <w:widowControl/>
              <w:jc w:val="center"/>
              <w:rPr>
                <w:rFonts w:ascii="黑体" w:eastAsia="黑体" w:hAnsi="黑体" w:cs="宋体"/>
                <w:b/>
                <w:bCs/>
                <w:color w:val="000000" w:themeColor="text1"/>
                <w:kern w:val="0"/>
                <w:sz w:val="18"/>
                <w:szCs w:val="18"/>
              </w:rPr>
            </w:pPr>
          </w:p>
        </w:tc>
        <w:tc>
          <w:tcPr>
            <w:tcW w:w="993" w:type="dxa"/>
            <w:vMerge/>
            <w:vAlign w:val="center"/>
          </w:tcPr>
          <w:p w:rsidR="00052EE2" w:rsidRPr="00CA0A57" w:rsidRDefault="00052EE2" w:rsidP="007871A0">
            <w:pPr>
              <w:widowControl/>
              <w:jc w:val="center"/>
              <w:rPr>
                <w:rFonts w:ascii="宋体" w:cs="宋体"/>
                <w:color w:val="000000" w:themeColor="text1"/>
                <w:kern w:val="0"/>
                <w:sz w:val="18"/>
                <w:szCs w:val="18"/>
              </w:rPr>
            </w:pPr>
          </w:p>
        </w:tc>
        <w:tc>
          <w:tcPr>
            <w:tcW w:w="2126" w:type="dxa"/>
            <w:vMerge/>
            <w:vAlign w:val="center"/>
          </w:tcPr>
          <w:p w:rsidR="00052EE2" w:rsidRPr="00CA0A57" w:rsidRDefault="00052EE2" w:rsidP="00906DE3">
            <w:pPr>
              <w:widowControl/>
              <w:jc w:val="center"/>
              <w:rPr>
                <w:rFonts w:ascii="宋体" w:hAnsi="宋体" w:cs="宋体"/>
                <w:color w:val="000000" w:themeColor="text1"/>
                <w:kern w:val="0"/>
                <w:sz w:val="18"/>
                <w:szCs w:val="18"/>
              </w:rPr>
            </w:pPr>
          </w:p>
        </w:tc>
        <w:tc>
          <w:tcPr>
            <w:tcW w:w="709" w:type="dxa"/>
            <w:vMerge/>
            <w:vAlign w:val="center"/>
          </w:tcPr>
          <w:p w:rsidR="00052EE2" w:rsidRPr="00CA0A57" w:rsidRDefault="00052EE2" w:rsidP="00906DE3">
            <w:pPr>
              <w:widowControl/>
              <w:jc w:val="center"/>
              <w:rPr>
                <w:rFonts w:ascii="宋体" w:hAnsi="宋体" w:cs="宋体"/>
                <w:color w:val="000000" w:themeColor="text1"/>
                <w:kern w:val="0"/>
                <w:sz w:val="18"/>
                <w:szCs w:val="18"/>
              </w:rPr>
            </w:pPr>
          </w:p>
        </w:tc>
        <w:tc>
          <w:tcPr>
            <w:tcW w:w="2268" w:type="dxa"/>
            <w:vMerge/>
            <w:vAlign w:val="center"/>
          </w:tcPr>
          <w:p w:rsidR="00052EE2" w:rsidRPr="00CA0A57" w:rsidRDefault="00052EE2" w:rsidP="00052EE2">
            <w:pPr>
              <w:jc w:val="center"/>
              <w:rPr>
                <w:rFonts w:ascii="宋体" w:hAnsi="宋体" w:cs="宋体"/>
                <w:color w:val="000000" w:themeColor="text1"/>
                <w:kern w:val="0"/>
                <w:sz w:val="18"/>
                <w:szCs w:val="18"/>
              </w:rPr>
            </w:pPr>
          </w:p>
        </w:tc>
        <w:tc>
          <w:tcPr>
            <w:tcW w:w="2268" w:type="dxa"/>
            <w:vMerge/>
            <w:vAlign w:val="center"/>
          </w:tcPr>
          <w:p w:rsidR="00052EE2" w:rsidRPr="00CA0A57" w:rsidRDefault="00052EE2" w:rsidP="00052EE2">
            <w:pPr>
              <w:jc w:val="center"/>
              <w:rPr>
                <w:rFonts w:ascii="宋体" w:hAnsi="宋体" w:cs="宋体"/>
                <w:color w:val="000000" w:themeColor="text1"/>
                <w:kern w:val="0"/>
                <w:sz w:val="18"/>
                <w:szCs w:val="18"/>
              </w:rPr>
            </w:pPr>
          </w:p>
        </w:tc>
        <w:tc>
          <w:tcPr>
            <w:tcW w:w="6662" w:type="dxa"/>
            <w:tcBorders>
              <w:top w:val="single" w:sz="4" w:space="0" w:color="auto"/>
              <w:right w:val="single" w:sz="4" w:space="0" w:color="auto"/>
            </w:tcBorders>
            <w:vAlign w:val="center"/>
          </w:tcPr>
          <w:p w:rsidR="00052EE2" w:rsidRPr="00CA0A57" w:rsidRDefault="00052EE2" w:rsidP="00052EE2">
            <w:pPr>
              <w:jc w:val="left"/>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热爱创新创业教育事业，具有两年以上创新创业教育教学及项目管理工作经验；</w:t>
            </w:r>
          </w:p>
        </w:tc>
      </w:tr>
      <w:tr w:rsidR="00052EE2" w:rsidRPr="007C1777" w:rsidTr="00CA0A57">
        <w:trPr>
          <w:trHeight w:val="403"/>
        </w:trPr>
        <w:tc>
          <w:tcPr>
            <w:tcW w:w="993" w:type="dxa"/>
            <w:vMerge/>
            <w:tcBorders>
              <w:left w:val="single" w:sz="4" w:space="0" w:color="auto"/>
            </w:tcBorders>
            <w:vAlign w:val="center"/>
          </w:tcPr>
          <w:p w:rsidR="00052EE2" w:rsidRPr="00CA0A57" w:rsidRDefault="00052EE2" w:rsidP="007871A0">
            <w:pPr>
              <w:widowControl/>
              <w:jc w:val="center"/>
              <w:rPr>
                <w:rFonts w:ascii="黑体" w:eastAsia="黑体" w:hAnsi="黑体" w:cs="宋体"/>
                <w:b/>
                <w:bCs/>
                <w:color w:val="000000" w:themeColor="text1"/>
                <w:kern w:val="0"/>
                <w:sz w:val="18"/>
                <w:szCs w:val="18"/>
              </w:rPr>
            </w:pPr>
          </w:p>
        </w:tc>
        <w:tc>
          <w:tcPr>
            <w:tcW w:w="993" w:type="dxa"/>
            <w:vMerge/>
            <w:vAlign w:val="center"/>
          </w:tcPr>
          <w:p w:rsidR="00052EE2" w:rsidRPr="00CA0A57" w:rsidRDefault="00052EE2" w:rsidP="007871A0">
            <w:pPr>
              <w:widowControl/>
              <w:jc w:val="center"/>
              <w:rPr>
                <w:rFonts w:ascii="宋体" w:cs="宋体"/>
                <w:color w:val="000000" w:themeColor="text1"/>
                <w:kern w:val="0"/>
                <w:sz w:val="18"/>
                <w:szCs w:val="18"/>
              </w:rPr>
            </w:pPr>
          </w:p>
        </w:tc>
        <w:tc>
          <w:tcPr>
            <w:tcW w:w="2126" w:type="dxa"/>
            <w:vMerge/>
            <w:vAlign w:val="center"/>
          </w:tcPr>
          <w:p w:rsidR="00052EE2" w:rsidRPr="00CA0A57" w:rsidRDefault="00052EE2" w:rsidP="00906DE3">
            <w:pPr>
              <w:widowControl/>
              <w:jc w:val="center"/>
              <w:rPr>
                <w:rFonts w:ascii="宋体" w:hAnsi="宋体" w:cs="宋体"/>
                <w:color w:val="000000" w:themeColor="text1"/>
                <w:kern w:val="0"/>
                <w:sz w:val="18"/>
                <w:szCs w:val="18"/>
              </w:rPr>
            </w:pPr>
          </w:p>
        </w:tc>
        <w:tc>
          <w:tcPr>
            <w:tcW w:w="709" w:type="dxa"/>
            <w:vMerge/>
            <w:vAlign w:val="center"/>
          </w:tcPr>
          <w:p w:rsidR="00052EE2" w:rsidRPr="00CA0A57" w:rsidRDefault="00052EE2" w:rsidP="00906DE3">
            <w:pPr>
              <w:widowControl/>
              <w:jc w:val="center"/>
              <w:rPr>
                <w:rFonts w:ascii="宋体" w:hAnsi="宋体" w:cs="宋体"/>
                <w:color w:val="000000" w:themeColor="text1"/>
                <w:kern w:val="0"/>
                <w:sz w:val="18"/>
                <w:szCs w:val="18"/>
              </w:rPr>
            </w:pPr>
          </w:p>
        </w:tc>
        <w:tc>
          <w:tcPr>
            <w:tcW w:w="2268" w:type="dxa"/>
            <w:vMerge/>
            <w:vAlign w:val="center"/>
          </w:tcPr>
          <w:p w:rsidR="00052EE2" w:rsidRPr="00CA0A57" w:rsidRDefault="00052EE2" w:rsidP="00052EE2">
            <w:pPr>
              <w:jc w:val="center"/>
              <w:rPr>
                <w:rFonts w:ascii="宋体" w:hAnsi="宋体" w:cs="宋体"/>
                <w:color w:val="000000" w:themeColor="text1"/>
                <w:kern w:val="0"/>
                <w:sz w:val="18"/>
                <w:szCs w:val="18"/>
              </w:rPr>
            </w:pPr>
          </w:p>
        </w:tc>
        <w:tc>
          <w:tcPr>
            <w:tcW w:w="2268" w:type="dxa"/>
            <w:vMerge/>
            <w:vAlign w:val="center"/>
          </w:tcPr>
          <w:p w:rsidR="00052EE2" w:rsidRPr="00CA0A57" w:rsidRDefault="00052EE2" w:rsidP="00052EE2">
            <w:pPr>
              <w:jc w:val="center"/>
              <w:rPr>
                <w:rFonts w:ascii="宋体" w:hAnsi="宋体" w:cs="宋体"/>
                <w:color w:val="000000" w:themeColor="text1"/>
                <w:kern w:val="0"/>
                <w:sz w:val="18"/>
                <w:szCs w:val="18"/>
              </w:rPr>
            </w:pPr>
          </w:p>
        </w:tc>
        <w:tc>
          <w:tcPr>
            <w:tcW w:w="6662" w:type="dxa"/>
            <w:tcBorders>
              <w:top w:val="single" w:sz="4" w:space="0" w:color="auto"/>
              <w:right w:val="single" w:sz="4" w:space="0" w:color="auto"/>
            </w:tcBorders>
            <w:vAlign w:val="center"/>
          </w:tcPr>
          <w:p w:rsidR="00052EE2" w:rsidRPr="00CA0A57" w:rsidRDefault="00052EE2" w:rsidP="00052EE2">
            <w:pPr>
              <w:jc w:val="left"/>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具有良好的沟通协调能力、良好的组织能力和文字表达能力；</w:t>
            </w:r>
          </w:p>
        </w:tc>
      </w:tr>
      <w:tr w:rsidR="007C1777" w:rsidRPr="00AA33F3" w:rsidTr="00CA0A57">
        <w:trPr>
          <w:trHeight w:val="403"/>
        </w:trPr>
        <w:tc>
          <w:tcPr>
            <w:tcW w:w="993" w:type="dxa"/>
            <w:tcBorders>
              <w:top w:val="single" w:sz="4" w:space="0" w:color="auto"/>
              <w:left w:val="single" w:sz="4" w:space="0" w:color="auto"/>
            </w:tcBorders>
            <w:vAlign w:val="center"/>
          </w:tcPr>
          <w:p w:rsidR="007C1777" w:rsidRPr="00CA0A57" w:rsidRDefault="007C1777" w:rsidP="007871A0">
            <w:pPr>
              <w:widowControl/>
              <w:jc w:val="center"/>
              <w:rPr>
                <w:rFonts w:ascii="黑体" w:eastAsia="黑体" w:hAnsi="黑体" w:cs="宋体"/>
                <w:b/>
                <w:bCs/>
                <w:color w:val="000000" w:themeColor="text1"/>
                <w:kern w:val="0"/>
                <w:sz w:val="18"/>
                <w:szCs w:val="18"/>
              </w:rPr>
            </w:pPr>
            <w:r w:rsidRPr="00CA0A57">
              <w:rPr>
                <w:rFonts w:ascii="黑体" w:eastAsia="黑体" w:hAnsi="黑体" w:cs="宋体" w:hint="eastAsia"/>
                <w:b/>
                <w:bCs/>
                <w:color w:val="000000" w:themeColor="text1"/>
                <w:kern w:val="0"/>
                <w:sz w:val="18"/>
                <w:szCs w:val="18"/>
              </w:rPr>
              <w:t>纪检监审处</w:t>
            </w:r>
          </w:p>
        </w:tc>
        <w:tc>
          <w:tcPr>
            <w:tcW w:w="993" w:type="dxa"/>
            <w:tcBorders>
              <w:top w:val="single" w:sz="4" w:space="0" w:color="auto"/>
            </w:tcBorders>
            <w:vAlign w:val="center"/>
          </w:tcPr>
          <w:p w:rsidR="007C1777" w:rsidRPr="00CA0A57" w:rsidRDefault="007C1777" w:rsidP="007871A0">
            <w:pPr>
              <w:widowControl/>
              <w:jc w:val="center"/>
              <w:rPr>
                <w:rFonts w:ascii="宋体" w:cs="宋体"/>
                <w:color w:val="000000" w:themeColor="text1"/>
                <w:kern w:val="0"/>
                <w:sz w:val="18"/>
                <w:szCs w:val="18"/>
              </w:rPr>
            </w:pPr>
            <w:r w:rsidRPr="00CA0A57">
              <w:rPr>
                <w:rFonts w:ascii="宋体" w:cs="宋体" w:hint="eastAsia"/>
                <w:color w:val="000000" w:themeColor="text1"/>
                <w:kern w:val="0"/>
                <w:sz w:val="18"/>
                <w:szCs w:val="18"/>
              </w:rPr>
              <w:t>1</w:t>
            </w:r>
          </w:p>
        </w:tc>
        <w:tc>
          <w:tcPr>
            <w:tcW w:w="2126" w:type="dxa"/>
            <w:tcBorders>
              <w:top w:val="single" w:sz="4" w:space="0" w:color="auto"/>
            </w:tcBorders>
            <w:vAlign w:val="center"/>
          </w:tcPr>
          <w:p w:rsidR="007C1777" w:rsidRPr="00CA0A57" w:rsidRDefault="007C1777" w:rsidP="0092337A">
            <w:pPr>
              <w:widowControl/>
              <w:jc w:val="center"/>
              <w:rPr>
                <w:rFonts w:ascii="宋体" w:cs="宋体"/>
                <w:color w:val="000000" w:themeColor="text1"/>
                <w:kern w:val="0"/>
                <w:sz w:val="18"/>
                <w:szCs w:val="18"/>
              </w:rPr>
            </w:pPr>
            <w:r w:rsidRPr="00CA0A57">
              <w:rPr>
                <w:rFonts w:ascii="宋体" w:hAnsi="宋体" w:cs="宋体" w:hint="eastAsia"/>
                <w:color w:val="000000" w:themeColor="text1"/>
                <w:kern w:val="0"/>
                <w:sz w:val="18"/>
                <w:szCs w:val="18"/>
              </w:rPr>
              <w:t>行政人员</w:t>
            </w:r>
          </w:p>
        </w:tc>
        <w:tc>
          <w:tcPr>
            <w:tcW w:w="709" w:type="dxa"/>
            <w:tcBorders>
              <w:top w:val="single" w:sz="4" w:space="0" w:color="auto"/>
            </w:tcBorders>
            <w:vAlign w:val="center"/>
          </w:tcPr>
          <w:p w:rsidR="007C1777" w:rsidRPr="00CA0A57" w:rsidRDefault="007C1777" w:rsidP="00906DE3">
            <w:pPr>
              <w:widowControl/>
              <w:jc w:val="center"/>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1</w:t>
            </w:r>
          </w:p>
        </w:tc>
        <w:tc>
          <w:tcPr>
            <w:tcW w:w="2268" w:type="dxa"/>
            <w:tcBorders>
              <w:top w:val="single" w:sz="4" w:space="0" w:color="auto"/>
            </w:tcBorders>
            <w:vAlign w:val="center"/>
          </w:tcPr>
          <w:p w:rsidR="007C1777" w:rsidRPr="00CA0A57" w:rsidRDefault="007816BD" w:rsidP="00906DE3">
            <w:pPr>
              <w:widowControl/>
              <w:jc w:val="center"/>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汉语言文学或学院现有相关专业</w:t>
            </w:r>
          </w:p>
        </w:tc>
        <w:tc>
          <w:tcPr>
            <w:tcW w:w="2268" w:type="dxa"/>
            <w:tcBorders>
              <w:top w:val="single" w:sz="4" w:space="0" w:color="auto"/>
            </w:tcBorders>
          </w:tcPr>
          <w:p w:rsidR="007C1777" w:rsidRPr="00CA0A57" w:rsidRDefault="007C1777" w:rsidP="007C1777">
            <w:pPr>
              <w:jc w:val="center"/>
              <w:rPr>
                <w:color w:val="000000" w:themeColor="text1"/>
              </w:rPr>
            </w:pPr>
            <w:r w:rsidRPr="00CA0A57">
              <w:rPr>
                <w:rFonts w:ascii="宋体" w:hAnsi="宋体" w:cs="宋体" w:hint="eastAsia"/>
                <w:color w:val="000000" w:themeColor="text1"/>
                <w:kern w:val="0"/>
                <w:sz w:val="18"/>
                <w:szCs w:val="18"/>
              </w:rPr>
              <w:t>普通高等教育全日制硕士研究生及以上学历学位</w:t>
            </w:r>
          </w:p>
        </w:tc>
        <w:tc>
          <w:tcPr>
            <w:tcW w:w="6662" w:type="dxa"/>
            <w:tcBorders>
              <w:top w:val="single" w:sz="4" w:space="0" w:color="auto"/>
              <w:right w:val="single" w:sz="4" w:space="0" w:color="auto"/>
            </w:tcBorders>
            <w:vAlign w:val="center"/>
          </w:tcPr>
          <w:p w:rsidR="007C1777" w:rsidRPr="00CA0A57" w:rsidRDefault="007816BD" w:rsidP="00906DE3">
            <w:pPr>
              <w:jc w:val="left"/>
              <w:rPr>
                <w:rFonts w:ascii="宋体" w:cs="宋体"/>
                <w:color w:val="000000" w:themeColor="text1"/>
                <w:kern w:val="0"/>
                <w:sz w:val="18"/>
                <w:szCs w:val="18"/>
              </w:rPr>
            </w:pPr>
            <w:r w:rsidRPr="00CA0A57">
              <w:rPr>
                <w:rFonts w:ascii="宋体" w:cs="宋体" w:hint="eastAsia"/>
                <w:color w:val="000000" w:themeColor="text1"/>
                <w:kern w:val="0"/>
                <w:sz w:val="18"/>
                <w:szCs w:val="18"/>
              </w:rPr>
              <w:t>年龄</w:t>
            </w:r>
            <w:r w:rsidRPr="00CA0A57">
              <w:rPr>
                <w:rFonts w:ascii="宋体" w:cs="宋体"/>
                <w:color w:val="000000" w:themeColor="text1"/>
                <w:kern w:val="0"/>
                <w:sz w:val="18"/>
                <w:szCs w:val="18"/>
              </w:rPr>
              <w:t>3</w:t>
            </w:r>
            <w:r w:rsidRPr="00CA0A57">
              <w:rPr>
                <w:rFonts w:ascii="宋体" w:cs="宋体" w:hint="eastAsia"/>
                <w:color w:val="000000" w:themeColor="text1"/>
                <w:kern w:val="0"/>
                <w:sz w:val="18"/>
                <w:szCs w:val="18"/>
              </w:rPr>
              <w:t>5岁以下；</w:t>
            </w:r>
            <w:r w:rsidR="00E9005F" w:rsidRPr="00CA0A57">
              <w:rPr>
                <w:rFonts w:ascii="宋体" w:cs="宋体" w:hint="eastAsia"/>
                <w:color w:val="000000" w:themeColor="text1"/>
                <w:kern w:val="0"/>
                <w:sz w:val="18"/>
                <w:szCs w:val="18"/>
              </w:rPr>
              <w:t>取得副高职称、全日制博士研究生学历学位， 年龄可适当放宽；</w:t>
            </w:r>
          </w:p>
          <w:p w:rsidR="00856E9A" w:rsidRPr="00CA0A57" w:rsidRDefault="00856E9A" w:rsidP="00906DE3">
            <w:pPr>
              <w:jc w:val="left"/>
              <w:rPr>
                <w:rFonts w:ascii="宋体" w:cs="宋体"/>
                <w:color w:val="000000" w:themeColor="text1"/>
                <w:kern w:val="0"/>
                <w:sz w:val="18"/>
                <w:szCs w:val="18"/>
              </w:rPr>
            </w:pPr>
            <w:r w:rsidRPr="00CA0A57">
              <w:rPr>
                <w:rFonts w:ascii="宋体" w:cs="宋体" w:hint="eastAsia"/>
                <w:color w:val="000000" w:themeColor="text1"/>
                <w:kern w:val="0"/>
                <w:sz w:val="18"/>
                <w:szCs w:val="18"/>
              </w:rPr>
              <w:t>写作能力与沟通协调能力强；</w:t>
            </w:r>
            <w:r w:rsidR="00183D69">
              <w:rPr>
                <w:rFonts w:ascii="宋体" w:cs="宋体" w:hint="eastAsia"/>
                <w:color w:val="000000" w:themeColor="text1"/>
                <w:kern w:val="0"/>
                <w:sz w:val="18"/>
                <w:szCs w:val="18"/>
              </w:rPr>
              <w:t>中共党员；</w:t>
            </w:r>
            <w:bookmarkStart w:id="0" w:name="_GoBack"/>
            <w:bookmarkEnd w:id="0"/>
          </w:p>
        </w:tc>
      </w:tr>
      <w:tr w:rsidR="00EC38A6" w:rsidRPr="00AA33F3" w:rsidTr="00CA0A57">
        <w:trPr>
          <w:trHeight w:val="403"/>
        </w:trPr>
        <w:tc>
          <w:tcPr>
            <w:tcW w:w="993" w:type="dxa"/>
            <w:vMerge w:val="restart"/>
            <w:tcBorders>
              <w:top w:val="single" w:sz="4" w:space="0" w:color="auto"/>
              <w:left w:val="single" w:sz="4" w:space="0" w:color="auto"/>
            </w:tcBorders>
            <w:vAlign w:val="center"/>
          </w:tcPr>
          <w:p w:rsidR="00EC38A6" w:rsidRDefault="00EC38A6" w:rsidP="007871A0">
            <w:pPr>
              <w:widowControl/>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教务处</w:t>
            </w:r>
          </w:p>
        </w:tc>
        <w:tc>
          <w:tcPr>
            <w:tcW w:w="993" w:type="dxa"/>
            <w:vMerge w:val="restart"/>
            <w:tcBorders>
              <w:top w:val="single" w:sz="4" w:space="0" w:color="auto"/>
            </w:tcBorders>
            <w:vAlign w:val="center"/>
          </w:tcPr>
          <w:p w:rsidR="00EC38A6" w:rsidRPr="00AA33F3" w:rsidRDefault="00EC38A6" w:rsidP="007871A0">
            <w:pPr>
              <w:widowControl/>
              <w:jc w:val="center"/>
              <w:rPr>
                <w:rFonts w:ascii="宋体" w:cs="宋体"/>
                <w:color w:val="000000"/>
                <w:kern w:val="0"/>
                <w:sz w:val="18"/>
                <w:szCs w:val="18"/>
              </w:rPr>
            </w:pPr>
            <w:r>
              <w:rPr>
                <w:rFonts w:ascii="宋体" w:cs="宋体" w:hint="eastAsia"/>
                <w:color w:val="000000"/>
                <w:kern w:val="0"/>
                <w:sz w:val="18"/>
                <w:szCs w:val="18"/>
              </w:rPr>
              <w:t>1</w:t>
            </w:r>
          </w:p>
        </w:tc>
        <w:tc>
          <w:tcPr>
            <w:tcW w:w="2126" w:type="dxa"/>
            <w:vMerge w:val="restart"/>
            <w:tcBorders>
              <w:top w:val="single" w:sz="4" w:space="0" w:color="auto"/>
            </w:tcBorders>
            <w:vAlign w:val="center"/>
          </w:tcPr>
          <w:p w:rsidR="00EC38A6" w:rsidRPr="00856E9A" w:rsidRDefault="00EC38A6" w:rsidP="00856E9A">
            <w:pPr>
              <w:widowControl/>
              <w:jc w:val="center"/>
              <w:rPr>
                <w:rFonts w:ascii="宋体" w:hAnsi="宋体" w:cs="宋体"/>
                <w:color w:val="000000"/>
                <w:kern w:val="0"/>
                <w:sz w:val="18"/>
                <w:szCs w:val="18"/>
              </w:rPr>
            </w:pPr>
            <w:r w:rsidRPr="00AA33F3">
              <w:rPr>
                <w:rFonts w:ascii="宋体" w:hAnsi="宋体" w:cs="宋体" w:hint="eastAsia"/>
                <w:color w:val="000000"/>
                <w:kern w:val="0"/>
                <w:sz w:val="18"/>
                <w:szCs w:val="18"/>
              </w:rPr>
              <w:t>行政人员</w:t>
            </w:r>
          </w:p>
        </w:tc>
        <w:tc>
          <w:tcPr>
            <w:tcW w:w="709" w:type="dxa"/>
            <w:vMerge w:val="restart"/>
            <w:tcBorders>
              <w:top w:val="single" w:sz="4" w:space="0" w:color="auto"/>
            </w:tcBorders>
            <w:vAlign w:val="center"/>
          </w:tcPr>
          <w:p w:rsidR="00EC38A6" w:rsidRPr="00AA33F3" w:rsidRDefault="00EC38A6" w:rsidP="00906DE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268" w:type="dxa"/>
            <w:vMerge w:val="restart"/>
            <w:tcBorders>
              <w:top w:val="single" w:sz="4" w:space="0" w:color="auto"/>
            </w:tcBorders>
            <w:vAlign w:val="center"/>
          </w:tcPr>
          <w:p w:rsidR="00EC38A6" w:rsidRPr="00CA0A57" w:rsidRDefault="00EC38A6" w:rsidP="00906DE3">
            <w:pPr>
              <w:widowControl/>
              <w:jc w:val="center"/>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教育学、高等教育管理、</w:t>
            </w:r>
            <w:r w:rsidRPr="00CA0A57">
              <w:rPr>
                <w:rFonts w:ascii="宋体" w:hAnsi="宋体" w:cs="宋体" w:hint="eastAsia"/>
                <w:color w:val="000000" w:themeColor="text1"/>
                <w:kern w:val="0"/>
                <w:sz w:val="18"/>
                <w:szCs w:val="18"/>
              </w:rPr>
              <w:lastRenderedPageBreak/>
              <w:t>职业教育研究等相关专业</w:t>
            </w:r>
          </w:p>
        </w:tc>
        <w:tc>
          <w:tcPr>
            <w:tcW w:w="2268" w:type="dxa"/>
            <w:vMerge w:val="restart"/>
            <w:tcBorders>
              <w:top w:val="single" w:sz="4" w:space="0" w:color="auto"/>
            </w:tcBorders>
            <w:vAlign w:val="center"/>
          </w:tcPr>
          <w:p w:rsidR="00EC38A6" w:rsidRPr="00CA0A57" w:rsidRDefault="00EC38A6" w:rsidP="00EC38A6">
            <w:pPr>
              <w:jc w:val="center"/>
              <w:rPr>
                <w:color w:val="000000" w:themeColor="text1"/>
              </w:rPr>
            </w:pPr>
            <w:r w:rsidRPr="00CA0A57">
              <w:rPr>
                <w:rFonts w:ascii="宋体" w:hAnsi="宋体" w:cs="宋体" w:hint="eastAsia"/>
                <w:color w:val="000000" w:themeColor="text1"/>
                <w:kern w:val="0"/>
                <w:sz w:val="18"/>
                <w:szCs w:val="18"/>
              </w:rPr>
              <w:lastRenderedPageBreak/>
              <w:t>普通高等教育全日制硕士</w:t>
            </w:r>
            <w:r w:rsidRPr="00CA0A57">
              <w:rPr>
                <w:rFonts w:ascii="宋体" w:hAnsi="宋体" w:cs="宋体" w:hint="eastAsia"/>
                <w:color w:val="000000" w:themeColor="text1"/>
                <w:kern w:val="0"/>
                <w:sz w:val="18"/>
                <w:szCs w:val="18"/>
              </w:rPr>
              <w:lastRenderedPageBreak/>
              <w:t>研究生及以上学历学位</w:t>
            </w:r>
          </w:p>
        </w:tc>
        <w:tc>
          <w:tcPr>
            <w:tcW w:w="6662" w:type="dxa"/>
            <w:tcBorders>
              <w:top w:val="single" w:sz="4" w:space="0" w:color="auto"/>
              <w:right w:val="single" w:sz="4" w:space="0" w:color="auto"/>
            </w:tcBorders>
            <w:vAlign w:val="center"/>
          </w:tcPr>
          <w:p w:rsidR="00EC38A6" w:rsidRPr="00CA0A57" w:rsidRDefault="00EC38A6" w:rsidP="00906DE3">
            <w:pPr>
              <w:jc w:val="left"/>
              <w:rPr>
                <w:rFonts w:ascii="宋体" w:cs="宋体"/>
                <w:color w:val="000000" w:themeColor="text1"/>
                <w:kern w:val="0"/>
                <w:sz w:val="18"/>
                <w:szCs w:val="18"/>
              </w:rPr>
            </w:pPr>
            <w:r w:rsidRPr="00CA0A57">
              <w:rPr>
                <w:rFonts w:ascii="宋体" w:cs="宋体" w:hint="eastAsia"/>
                <w:color w:val="000000" w:themeColor="text1"/>
                <w:kern w:val="0"/>
                <w:sz w:val="18"/>
                <w:szCs w:val="18"/>
              </w:rPr>
              <w:lastRenderedPageBreak/>
              <w:t>有教育教学管理及相关研究经验者优先；</w:t>
            </w:r>
          </w:p>
        </w:tc>
      </w:tr>
      <w:tr w:rsidR="00EC38A6" w:rsidRPr="00AA33F3" w:rsidTr="00CA0A57">
        <w:trPr>
          <w:trHeight w:val="403"/>
        </w:trPr>
        <w:tc>
          <w:tcPr>
            <w:tcW w:w="993" w:type="dxa"/>
            <w:vMerge/>
            <w:tcBorders>
              <w:left w:val="single" w:sz="4" w:space="0" w:color="auto"/>
            </w:tcBorders>
            <w:vAlign w:val="center"/>
          </w:tcPr>
          <w:p w:rsidR="00EC38A6" w:rsidRDefault="00EC38A6" w:rsidP="007871A0">
            <w:pPr>
              <w:widowControl/>
              <w:jc w:val="center"/>
              <w:rPr>
                <w:rFonts w:ascii="黑体" w:eastAsia="黑体" w:hAnsi="黑体" w:cs="宋体"/>
                <w:b/>
                <w:bCs/>
                <w:color w:val="000000"/>
                <w:kern w:val="0"/>
                <w:sz w:val="18"/>
                <w:szCs w:val="18"/>
              </w:rPr>
            </w:pPr>
          </w:p>
        </w:tc>
        <w:tc>
          <w:tcPr>
            <w:tcW w:w="993" w:type="dxa"/>
            <w:vMerge/>
            <w:vAlign w:val="center"/>
          </w:tcPr>
          <w:p w:rsidR="00EC38A6" w:rsidRDefault="00EC38A6" w:rsidP="007871A0">
            <w:pPr>
              <w:widowControl/>
              <w:jc w:val="center"/>
              <w:rPr>
                <w:rFonts w:ascii="宋体" w:cs="宋体"/>
                <w:color w:val="000000"/>
                <w:kern w:val="0"/>
                <w:sz w:val="18"/>
                <w:szCs w:val="18"/>
              </w:rPr>
            </w:pPr>
          </w:p>
        </w:tc>
        <w:tc>
          <w:tcPr>
            <w:tcW w:w="2126" w:type="dxa"/>
            <w:vMerge/>
            <w:vAlign w:val="center"/>
          </w:tcPr>
          <w:p w:rsidR="00EC38A6" w:rsidRPr="00AA33F3" w:rsidRDefault="00EC38A6" w:rsidP="0092337A">
            <w:pPr>
              <w:widowControl/>
              <w:jc w:val="center"/>
              <w:rPr>
                <w:rFonts w:ascii="宋体" w:hAnsi="宋体" w:cs="宋体"/>
                <w:color w:val="000000"/>
                <w:kern w:val="0"/>
                <w:sz w:val="18"/>
                <w:szCs w:val="18"/>
              </w:rPr>
            </w:pPr>
          </w:p>
        </w:tc>
        <w:tc>
          <w:tcPr>
            <w:tcW w:w="709" w:type="dxa"/>
            <w:vMerge/>
            <w:vAlign w:val="center"/>
          </w:tcPr>
          <w:p w:rsidR="00EC38A6" w:rsidRDefault="00EC38A6" w:rsidP="00906DE3">
            <w:pPr>
              <w:widowControl/>
              <w:jc w:val="center"/>
              <w:rPr>
                <w:rFonts w:ascii="宋体" w:hAnsi="宋体" w:cs="宋体"/>
                <w:color w:val="000000"/>
                <w:kern w:val="0"/>
                <w:sz w:val="18"/>
                <w:szCs w:val="18"/>
              </w:rPr>
            </w:pPr>
          </w:p>
        </w:tc>
        <w:tc>
          <w:tcPr>
            <w:tcW w:w="2268" w:type="dxa"/>
            <w:vMerge/>
            <w:vAlign w:val="center"/>
          </w:tcPr>
          <w:p w:rsidR="00EC38A6" w:rsidRPr="00CA0A57" w:rsidRDefault="00EC38A6" w:rsidP="00906DE3">
            <w:pPr>
              <w:widowControl/>
              <w:jc w:val="center"/>
              <w:rPr>
                <w:rFonts w:ascii="宋体" w:hAnsi="宋体" w:cs="宋体"/>
                <w:color w:val="000000" w:themeColor="text1"/>
                <w:kern w:val="0"/>
                <w:sz w:val="18"/>
                <w:szCs w:val="18"/>
              </w:rPr>
            </w:pPr>
          </w:p>
        </w:tc>
        <w:tc>
          <w:tcPr>
            <w:tcW w:w="2268" w:type="dxa"/>
            <w:vMerge/>
          </w:tcPr>
          <w:p w:rsidR="00EC38A6" w:rsidRPr="00CA0A57" w:rsidRDefault="00EC38A6" w:rsidP="007C1777">
            <w:pPr>
              <w:jc w:val="center"/>
              <w:rPr>
                <w:rFonts w:ascii="宋体" w:hAnsi="宋体" w:cs="宋体"/>
                <w:color w:val="000000" w:themeColor="text1"/>
                <w:kern w:val="0"/>
                <w:sz w:val="18"/>
                <w:szCs w:val="18"/>
              </w:rPr>
            </w:pPr>
          </w:p>
        </w:tc>
        <w:tc>
          <w:tcPr>
            <w:tcW w:w="6662" w:type="dxa"/>
            <w:tcBorders>
              <w:top w:val="single" w:sz="4" w:space="0" w:color="auto"/>
              <w:right w:val="single" w:sz="4" w:space="0" w:color="auto"/>
            </w:tcBorders>
            <w:vAlign w:val="center"/>
          </w:tcPr>
          <w:p w:rsidR="00EC38A6" w:rsidRPr="00CA0A57" w:rsidRDefault="00EC38A6" w:rsidP="00906DE3">
            <w:pPr>
              <w:jc w:val="left"/>
              <w:rPr>
                <w:rFonts w:ascii="宋体" w:cs="宋体"/>
                <w:color w:val="000000" w:themeColor="text1"/>
                <w:kern w:val="0"/>
                <w:sz w:val="18"/>
                <w:szCs w:val="18"/>
              </w:rPr>
            </w:pPr>
            <w:r w:rsidRPr="00CA0A57">
              <w:rPr>
                <w:rFonts w:ascii="宋体" w:cs="宋体" w:hint="eastAsia"/>
                <w:color w:val="000000" w:themeColor="text1"/>
                <w:kern w:val="0"/>
                <w:sz w:val="18"/>
                <w:szCs w:val="18"/>
              </w:rPr>
              <w:t>具有较强的表达能力、科研能力、人际交往能力、创新能力；文字功底强；</w:t>
            </w:r>
          </w:p>
        </w:tc>
      </w:tr>
      <w:tr w:rsidR="00EC38A6" w:rsidRPr="00AA33F3" w:rsidTr="00CA0A57">
        <w:trPr>
          <w:trHeight w:val="403"/>
        </w:trPr>
        <w:tc>
          <w:tcPr>
            <w:tcW w:w="993" w:type="dxa"/>
            <w:vMerge/>
            <w:tcBorders>
              <w:left w:val="single" w:sz="4" w:space="0" w:color="auto"/>
            </w:tcBorders>
            <w:vAlign w:val="center"/>
          </w:tcPr>
          <w:p w:rsidR="00EC38A6" w:rsidRDefault="00EC38A6" w:rsidP="007871A0">
            <w:pPr>
              <w:widowControl/>
              <w:jc w:val="center"/>
              <w:rPr>
                <w:rFonts w:ascii="黑体" w:eastAsia="黑体" w:hAnsi="黑体" w:cs="宋体"/>
                <w:b/>
                <w:bCs/>
                <w:color w:val="000000"/>
                <w:kern w:val="0"/>
                <w:sz w:val="18"/>
                <w:szCs w:val="18"/>
              </w:rPr>
            </w:pPr>
          </w:p>
        </w:tc>
        <w:tc>
          <w:tcPr>
            <w:tcW w:w="993" w:type="dxa"/>
            <w:vMerge/>
            <w:vAlign w:val="center"/>
          </w:tcPr>
          <w:p w:rsidR="00EC38A6" w:rsidRDefault="00EC38A6" w:rsidP="007871A0">
            <w:pPr>
              <w:widowControl/>
              <w:jc w:val="center"/>
              <w:rPr>
                <w:rFonts w:ascii="宋体" w:cs="宋体"/>
                <w:color w:val="000000"/>
                <w:kern w:val="0"/>
                <w:sz w:val="18"/>
                <w:szCs w:val="18"/>
              </w:rPr>
            </w:pPr>
          </w:p>
        </w:tc>
        <w:tc>
          <w:tcPr>
            <w:tcW w:w="2126" w:type="dxa"/>
            <w:vMerge/>
            <w:vAlign w:val="center"/>
          </w:tcPr>
          <w:p w:rsidR="00EC38A6" w:rsidRPr="00AA33F3" w:rsidRDefault="00EC38A6" w:rsidP="0092337A">
            <w:pPr>
              <w:widowControl/>
              <w:jc w:val="center"/>
              <w:rPr>
                <w:rFonts w:ascii="宋体" w:hAnsi="宋体" w:cs="宋体"/>
                <w:color w:val="000000"/>
                <w:kern w:val="0"/>
                <w:sz w:val="18"/>
                <w:szCs w:val="18"/>
              </w:rPr>
            </w:pPr>
          </w:p>
        </w:tc>
        <w:tc>
          <w:tcPr>
            <w:tcW w:w="709" w:type="dxa"/>
            <w:vMerge/>
            <w:vAlign w:val="center"/>
          </w:tcPr>
          <w:p w:rsidR="00EC38A6" w:rsidRDefault="00EC38A6" w:rsidP="00906DE3">
            <w:pPr>
              <w:widowControl/>
              <w:jc w:val="center"/>
              <w:rPr>
                <w:rFonts w:ascii="宋体" w:hAnsi="宋体" w:cs="宋体"/>
                <w:color w:val="000000"/>
                <w:kern w:val="0"/>
                <w:sz w:val="18"/>
                <w:szCs w:val="18"/>
              </w:rPr>
            </w:pPr>
          </w:p>
        </w:tc>
        <w:tc>
          <w:tcPr>
            <w:tcW w:w="2268" w:type="dxa"/>
            <w:vMerge/>
            <w:vAlign w:val="center"/>
          </w:tcPr>
          <w:p w:rsidR="00EC38A6" w:rsidRPr="00CA0A57" w:rsidRDefault="00EC38A6" w:rsidP="00906DE3">
            <w:pPr>
              <w:widowControl/>
              <w:jc w:val="center"/>
              <w:rPr>
                <w:rFonts w:ascii="宋体" w:hAnsi="宋体" w:cs="宋体"/>
                <w:color w:val="000000" w:themeColor="text1"/>
                <w:kern w:val="0"/>
                <w:sz w:val="18"/>
                <w:szCs w:val="18"/>
              </w:rPr>
            </w:pPr>
          </w:p>
        </w:tc>
        <w:tc>
          <w:tcPr>
            <w:tcW w:w="2268" w:type="dxa"/>
            <w:vMerge/>
          </w:tcPr>
          <w:p w:rsidR="00EC38A6" w:rsidRPr="00CA0A57" w:rsidRDefault="00EC38A6" w:rsidP="007C1777">
            <w:pPr>
              <w:jc w:val="center"/>
              <w:rPr>
                <w:rFonts w:ascii="宋体" w:hAnsi="宋体" w:cs="宋体"/>
                <w:color w:val="000000" w:themeColor="text1"/>
                <w:kern w:val="0"/>
                <w:sz w:val="18"/>
                <w:szCs w:val="18"/>
              </w:rPr>
            </w:pPr>
          </w:p>
        </w:tc>
        <w:tc>
          <w:tcPr>
            <w:tcW w:w="6662" w:type="dxa"/>
            <w:tcBorders>
              <w:top w:val="single" w:sz="4" w:space="0" w:color="auto"/>
              <w:right w:val="single" w:sz="4" w:space="0" w:color="auto"/>
            </w:tcBorders>
            <w:vAlign w:val="center"/>
          </w:tcPr>
          <w:p w:rsidR="00EC38A6" w:rsidRPr="00CA0A57" w:rsidRDefault="00EC38A6" w:rsidP="00906DE3">
            <w:pPr>
              <w:jc w:val="left"/>
              <w:rPr>
                <w:rFonts w:ascii="宋体" w:cs="宋体"/>
                <w:color w:val="000000" w:themeColor="text1"/>
                <w:kern w:val="0"/>
                <w:sz w:val="18"/>
                <w:szCs w:val="18"/>
              </w:rPr>
            </w:pPr>
            <w:r w:rsidRPr="00CA0A57">
              <w:rPr>
                <w:rFonts w:ascii="宋体" w:cs="宋体" w:hint="eastAsia"/>
                <w:color w:val="000000" w:themeColor="text1"/>
                <w:kern w:val="0"/>
                <w:sz w:val="18"/>
                <w:szCs w:val="18"/>
              </w:rPr>
              <w:t>年龄</w:t>
            </w:r>
            <w:r w:rsidR="007816BD" w:rsidRPr="00CA0A57">
              <w:rPr>
                <w:rFonts w:ascii="宋体" w:cs="宋体" w:hint="eastAsia"/>
                <w:color w:val="000000" w:themeColor="text1"/>
                <w:kern w:val="0"/>
                <w:sz w:val="18"/>
                <w:szCs w:val="18"/>
              </w:rPr>
              <w:t>35岁以下；</w:t>
            </w:r>
            <w:r w:rsidR="00E9005F" w:rsidRPr="00CA0A57">
              <w:rPr>
                <w:rFonts w:ascii="宋体" w:cs="宋体" w:hint="eastAsia"/>
                <w:color w:val="000000" w:themeColor="text1"/>
                <w:kern w:val="0"/>
                <w:sz w:val="18"/>
                <w:szCs w:val="18"/>
              </w:rPr>
              <w:t>取得副高职称、全日制博士研究生学历学位， 年龄可适当放宽；</w:t>
            </w:r>
          </w:p>
        </w:tc>
      </w:tr>
      <w:tr w:rsidR="00EC38A6" w:rsidRPr="00AA33F3" w:rsidTr="00CA0A57">
        <w:trPr>
          <w:trHeight w:val="418"/>
        </w:trPr>
        <w:tc>
          <w:tcPr>
            <w:tcW w:w="993" w:type="dxa"/>
            <w:vMerge w:val="restart"/>
            <w:tcBorders>
              <w:top w:val="single" w:sz="4" w:space="0" w:color="auto"/>
              <w:left w:val="single" w:sz="4" w:space="0" w:color="auto"/>
            </w:tcBorders>
            <w:vAlign w:val="center"/>
          </w:tcPr>
          <w:p w:rsidR="00EC38A6" w:rsidRDefault="00EC38A6" w:rsidP="007871A0">
            <w:pPr>
              <w:widowControl/>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图书</w:t>
            </w:r>
          </w:p>
          <w:p w:rsidR="00EC38A6" w:rsidRDefault="00EC38A6" w:rsidP="007871A0">
            <w:pPr>
              <w:widowControl/>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情报中心</w:t>
            </w:r>
          </w:p>
        </w:tc>
        <w:tc>
          <w:tcPr>
            <w:tcW w:w="993" w:type="dxa"/>
            <w:vMerge w:val="restart"/>
            <w:tcBorders>
              <w:top w:val="single" w:sz="4" w:space="0" w:color="auto"/>
            </w:tcBorders>
            <w:vAlign w:val="center"/>
          </w:tcPr>
          <w:p w:rsidR="00EC38A6" w:rsidRPr="00AA33F3" w:rsidRDefault="00EC38A6" w:rsidP="007871A0">
            <w:pPr>
              <w:widowControl/>
              <w:jc w:val="center"/>
              <w:rPr>
                <w:rFonts w:ascii="宋体" w:cs="宋体"/>
                <w:color w:val="000000"/>
                <w:kern w:val="0"/>
                <w:sz w:val="18"/>
                <w:szCs w:val="18"/>
              </w:rPr>
            </w:pPr>
            <w:r>
              <w:rPr>
                <w:rFonts w:ascii="宋体" w:cs="宋体" w:hint="eastAsia"/>
                <w:color w:val="000000"/>
                <w:kern w:val="0"/>
                <w:sz w:val="18"/>
                <w:szCs w:val="18"/>
              </w:rPr>
              <w:t>1</w:t>
            </w:r>
          </w:p>
        </w:tc>
        <w:tc>
          <w:tcPr>
            <w:tcW w:w="2126" w:type="dxa"/>
            <w:vMerge w:val="restart"/>
            <w:tcBorders>
              <w:top w:val="single" w:sz="4" w:space="0" w:color="auto"/>
            </w:tcBorders>
            <w:vAlign w:val="center"/>
          </w:tcPr>
          <w:p w:rsidR="00EC38A6" w:rsidRPr="00AA33F3" w:rsidRDefault="00EC38A6" w:rsidP="0092337A">
            <w:pPr>
              <w:widowControl/>
              <w:jc w:val="center"/>
              <w:rPr>
                <w:rFonts w:ascii="宋体" w:cs="宋体"/>
                <w:color w:val="000000"/>
                <w:kern w:val="0"/>
                <w:sz w:val="18"/>
                <w:szCs w:val="18"/>
              </w:rPr>
            </w:pPr>
            <w:r w:rsidRPr="00AA33F3">
              <w:rPr>
                <w:rFonts w:ascii="宋体" w:hAnsi="宋体" w:cs="宋体" w:hint="eastAsia"/>
                <w:color w:val="000000"/>
                <w:kern w:val="0"/>
                <w:sz w:val="18"/>
                <w:szCs w:val="18"/>
              </w:rPr>
              <w:t>行政人员</w:t>
            </w:r>
          </w:p>
        </w:tc>
        <w:tc>
          <w:tcPr>
            <w:tcW w:w="709" w:type="dxa"/>
            <w:vMerge w:val="restart"/>
            <w:tcBorders>
              <w:top w:val="single" w:sz="4" w:space="0" w:color="auto"/>
            </w:tcBorders>
            <w:vAlign w:val="center"/>
          </w:tcPr>
          <w:p w:rsidR="00EC38A6" w:rsidRPr="00AA33F3" w:rsidRDefault="00EC38A6" w:rsidP="00906DE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268" w:type="dxa"/>
            <w:vMerge w:val="restart"/>
            <w:tcBorders>
              <w:top w:val="single" w:sz="4" w:space="0" w:color="auto"/>
            </w:tcBorders>
            <w:vAlign w:val="center"/>
          </w:tcPr>
          <w:p w:rsidR="00EC38A6" w:rsidRPr="00AA33F3" w:rsidRDefault="00EC38A6" w:rsidP="00F03CCB">
            <w:pPr>
              <w:jc w:val="center"/>
              <w:rPr>
                <w:rFonts w:ascii="宋体" w:hAnsi="宋体" w:cs="宋体"/>
                <w:color w:val="000000"/>
                <w:kern w:val="0"/>
                <w:sz w:val="18"/>
                <w:szCs w:val="18"/>
              </w:rPr>
            </w:pPr>
            <w:r w:rsidRPr="00F03CCB">
              <w:rPr>
                <w:rFonts w:ascii="宋体" w:hAnsi="宋体" w:cs="宋体" w:hint="eastAsia"/>
                <w:color w:val="000000"/>
                <w:kern w:val="0"/>
                <w:sz w:val="18"/>
                <w:szCs w:val="18"/>
              </w:rPr>
              <w:t>图书情报专业</w:t>
            </w:r>
          </w:p>
        </w:tc>
        <w:tc>
          <w:tcPr>
            <w:tcW w:w="2268" w:type="dxa"/>
            <w:vMerge w:val="restart"/>
            <w:tcBorders>
              <w:top w:val="single" w:sz="4" w:space="0" w:color="auto"/>
            </w:tcBorders>
            <w:vAlign w:val="center"/>
          </w:tcPr>
          <w:p w:rsidR="00EC38A6" w:rsidRPr="00F03CCB" w:rsidRDefault="00EC38A6" w:rsidP="00F03CCB">
            <w:pPr>
              <w:jc w:val="center"/>
              <w:rPr>
                <w:rFonts w:ascii="宋体" w:hAnsi="宋体" w:cs="宋体"/>
                <w:color w:val="000000"/>
                <w:kern w:val="0"/>
                <w:sz w:val="18"/>
                <w:szCs w:val="18"/>
              </w:rPr>
            </w:pPr>
            <w:r w:rsidRPr="0097566A">
              <w:rPr>
                <w:rFonts w:ascii="宋体" w:hAnsi="宋体" w:cs="宋体" w:hint="eastAsia"/>
                <w:color w:val="000000"/>
                <w:kern w:val="0"/>
                <w:sz w:val="18"/>
                <w:szCs w:val="18"/>
              </w:rPr>
              <w:t>普通高等教育全日制</w:t>
            </w:r>
            <w:r w:rsidR="00856E9A">
              <w:rPr>
                <w:rFonts w:ascii="宋体" w:hAnsi="宋体" w:cs="宋体" w:hint="eastAsia"/>
                <w:color w:val="000000"/>
                <w:kern w:val="0"/>
                <w:sz w:val="18"/>
                <w:szCs w:val="18"/>
              </w:rPr>
              <w:t>硕士研究生</w:t>
            </w:r>
            <w:r w:rsidRPr="0097566A">
              <w:rPr>
                <w:rFonts w:ascii="宋体" w:hAnsi="宋体" w:cs="宋体" w:hint="eastAsia"/>
                <w:color w:val="000000"/>
                <w:kern w:val="0"/>
                <w:sz w:val="18"/>
                <w:szCs w:val="18"/>
              </w:rPr>
              <w:t>及以上学历学位</w:t>
            </w:r>
          </w:p>
        </w:tc>
        <w:tc>
          <w:tcPr>
            <w:tcW w:w="6662" w:type="dxa"/>
            <w:tcBorders>
              <w:top w:val="single" w:sz="4" w:space="0" w:color="auto"/>
              <w:right w:val="single" w:sz="4" w:space="0" w:color="auto"/>
            </w:tcBorders>
            <w:vAlign w:val="center"/>
          </w:tcPr>
          <w:p w:rsidR="00EC38A6" w:rsidRPr="00F03CCB" w:rsidRDefault="00EC38A6" w:rsidP="00F03CCB">
            <w:pPr>
              <w:jc w:val="left"/>
              <w:rPr>
                <w:rFonts w:ascii="宋体" w:hAnsi="宋体" w:cs="宋体"/>
                <w:color w:val="000000"/>
                <w:kern w:val="0"/>
                <w:sz w:val="18"/>
                <w:szCs w:val="18"/>
              </w:rPr>
            </w:pPr>
            <w:r w:rsidRPr="00F03CCB">
              <w:rPr>
                <w:rFonts w:ascii="宋体" w:hAnsi="宋体" w:cs="宋体" w:hint="eastAsia"/>
                <w:color w:val="000000"/>
                <w:kern w:val="0"/>
                <w:sz w:val="18"/>
                <w:szCs w:val="18"/>
              </w:rPr>
              <w:t>具有较强的专业素质和沟通能力；</w:t>
            </w:r>
          </w:p>
          <w:p w:rsidR="00EC38A6" w:rsidRPr="00F03CCB" w:rsidRDefault="00EC38A6" w:rsidP="00F03CCB">
            <w:pPr>
              <w:jc w:val="left"/>
              <w:rPr>
                <w:rFonts w:ascii="宋体" w:hAnsi="宋体" w:cs="宋体"/>
                <w:color w:val="000000"/>
                <w:kern w:val="0"/>
                <w:sz w:val="18"/>
                <w:szCs w:val="18"/>
              </w:rPr>
            </w:pPr>
            <w:r w:rsidRPr="00F03CCB">
              <w:rPr>
                <w:rFonts w:ascii="宋体" w:hAnsi="宋体" w:cs="宋体" w:hint="eastAsia"/>
                <w:color w:val="000000"/>
                <w:kern w:val="0"/>
                <w:sz w:val="18"/>
                <w:szCs w:val="18"/>
              </w:rPr>
              <w:t>具有良好的外语基础和计算机应用能力；</w:t>
            </w:r>
          </w:p>
          <w:p w:rsidR="00EC38A6" w:rsidRPr="00F03CCB" w:rsidRDefault="00EC38A6" w:rsidP="00F03CCB">
            <w:pPr>
              <w:jc w:val="left"/>
              <w:rPr>
                <w:rFonts w:ascii="宋体" w:hAnsi="宋体" w:cs="宋体"/>
                <w:color w:val="000000"/>
                <w:kern w:val="0"/>
                <w:sz w:val="18"/>
                <w:szCs w:val="18"/>
              </w:rPr>
            </w:pPr>
            <w:r w:rsidRPr="00F03CCB">
              <w:rPr>
                <w:rFonts w:ascii="宋体" w:hAnsi="宋体" w:cs="宋体" w:hint="eastAsia"/>
                <w:color w:val="000000"/>
                <w:kern w:val="0"/>
                <w:sz w:val="18"/>
                <w:szCs w:val="18"/>
              </w:rPr>
              <w:t>熟悉相关学科资源的馆藏情况、使用方法，具有相关学科的专业背景；</w:t>
            </w:r>
          </w:p>
          <w:p w:rsidR="00EC38A6" w:rsidRPr="00F03CCB" w:rsidRDefault="00EC38A6" w:rsidP="00F03CCB">
            <w:pPr>
              <w:jc w:val="left"/>
              <w:rPr>
                <w:rFonts w:ascii="宋体" w:hAnsi="宋体" w:cs="宋体"/>
                <w:color w:val="000000"/>
                <w:kern w:val="0"/>
                <w:sz w:val="18"/>
                <w:szCs w:val="18"/>
              </w:rPr>
            </w:pPr>
            <w:r w:rsidRPr="00F03CCB">
              <w:rPr>
                <w:rFonts w:ascii="宋体" w:hAnsi="宋体" w:cs="宋体" w:hint="eastAsia"/>
                <w:color w:val="000000"/>
                <w:kern w:val="0"/>
                <w:sz w:val="18"/>
                <w:szCs w:val="18"/>
              </w:rPr>
              <w:t>热爱图书馆事业和本职工作，有较强的责任心和敬业精神，服从安排；</w:t>
            </w:r>
          </w:p>
          <w:p w:rsidR="00EC38A6" w:rsidRPr="00F03CCB" w:rsidRDefault="00EC38A6" w:rsidP="00F03CCB">
            <w:pPr>
              <w:jc w:val="left"/>
              <w:rPr>
                <w:sz w:val="32"/>
              </w:rPr>
            </w:pPr>
            <w:r w:rsidRPr="00F03CCB">
              <w:rPr>
                <w:rFonts w:ascii="宋体" w:hAnsi="宋体" w:cs="宋体" w:hint="eastAsia"/>
                <w:color w:val="000000"/>
                <w:kern w:val="0"/>
                <w:sz w:val="18"/>
                <w:szCs w:val="18"/>
              </w:rPr>
              <w:t>具有良好的团队协作精神；具有认真负责和细致、主动的工作态度和服务意识；</w:t>
            </w:r>
          </w:p>
        </w:tc>
      </w:tr>
      <w:tr w:rsidR="00EC38A6" w:rsidRPr="00CA0A57" w:rsidTr="00CA0A57">
        <w:trPr>
          <w:trHeight w:val="375"/>
        </w:trPr>
        <w:tc>
          <w:tcPr>
            <w:tcW w:w="993" w:type="dxa"/>
            <w:vMerge/>
            <w:tcBorders>
              <w:left w:val="single" w:sz="4" w:space="0" w:color="auto"/>
            </w:tcBorders>
            <w:vAlign w:val="center"/>
          </w:tcPr>
          <w:p w:rsidR="00EC38A6" w:rsidRDefault="00EC38A6" w:rsidP="007871A0">
            <w:pPr>
              <w:widowControl/>
              <w:jc w:val="center"/>
              <w:rPr>
                <w:rFonts w:ascii="黑体" w:eastAsia="黑体" w:hAnsi="黑体" w:cs="宋体"/>
                <w:b/>
                <w:bCs/>
                <w:color w:val="000000"/>
                <w:kern w:val="0"/>
                <w:sz w:val="18"/>
                <w:szCs w:val="18"/>
              </w:rPr>
            </w:pPr>
          </w:p>
        </w:tc>
        <w:tc>
          <w:tcPr>
            <w:tcW w:w="993" w:type="dxa"/>
            <w:vMerge/>
            <w:vAlign w:val="center"/>
          </w:tcPr>
          <w:p w:rsidR="00EC38A6" w:rsidRDefault="00EC38A6" w:rsidP="007871A0">
            <w:pPr>
              <w:widowControl/>
              <w:jc w:val="center"/>
              <w:rPr>
                <w:rFonts w:ascii="宋体" w:cs="宋体"/>
                <w:color w:val="000000"/>
                <w:kern w:val="0"/>
                <w:sz w:val="18"/>
                <w:szCs w:val="18"/>
              </w:rPr>
            </w:pPr>
          </w:p>
        </w:tc>
        <w:tc>
          <w:tcPr>
            <w:tcW w:w="2126" w:type="dxa"/>
            <w:vMerge/>
            <w:vAlign w:val="center"/>
          </w:tcPr>
          <w:p w:rsidR="00EC38A6" w:rsidRPr="00AA33F3" w:rsidRDefault="00EC38A6" w:rsidP="0092337A">
            <w:pPr>
              <w:widowControl/>
              <w:jc w:val="center"/>
              <w:rPr>
                <w:rFonts w:ascii="宋体" w:hAnsi="宋体" w:cs="宋体"/>
                <w:color w:val="000000"/>
                <w:kern w:val="0"/>
                <w:sz w:val="18"/>
                <w:szCs w:val="18"/>
              </w:rPr>
            </w:pPr>
          </w:p>
        </w:tc>
        <w:tc>
          <w:tcPr>
            <w:tcW w:w="709" w:type="dxa"/>
            <w:vMerge/>
            <w:vAlign w:val="center"/>
          </w:tcPr>
          <w:p w:rsidR="00EC38A6" w:rsidRDefault="00EC38A6" w:rsidP="00906DE3">
            <w:pPr>
              <w:widowControl/>
              <w:jc w:val="center"/>
              <w:rPr>
                <w:rFonts w:ascii="宋体" w:hAnsi="宋体" w:cs="宋体"/>
                <w:color w:val="000000"/>
                <w:kern w:val="0"/>
                <w:sz w:val="18"/>
                <w:szCs w:val="18"/>
              </w:rPr>
            </w:pPr>
          </w:p>
        </w:tc>
        <w:tc>
          <w:tcPr>
            <w:tcW w:w="2268" w:type="dxa"/>
            <w:vMerge/>
            <w:vAlign w:val="center"/>
          </w:tcPr>
          <w:p w:rsidR="00EC38A6" w:rsidRPr="00F03CCB" w:rsidRDefault="00EC38A6" w:rsidP="00F03CCB">
            <w:pPr>
              <w:jc w:val="center"/>
              <w:rPr>
                <w:rFonts w:ascii="宋体" w:hAnsi="宋体" w:cs="宋体"/>
                <w:color w:val="000000"/>
                <w:kern w:val="0"/>
                <w:sz w:val="18"/>
                <w:szCs w:val="18"/>
              </w:rPr>
            </w:pPr>
          </w:p>
        </w:tc>
        <w:tc>
          <w:tcPr>
            <w:tcW w:w="2268" w:type="dxa"/>
            <w:vMerge/>
            <w:vAlign w:val="center"/>
          </w:tcPr>
          <w:p w:rsidR="00EC38A6" w:rsidRPr="0097566A" w:rsidRDefault="00EC38A6" w:rsidP="00F03CCB">
            <w:pPr>
              <w:jc w:val="center"/>
              <w:rPr>
                <w:rFonts w:ascii="宋体" w:hAnsi="宋体" w:cs="宋体"/>
                <w:color w:val="000000"/>
                <w:kern w:val="0"/>
                <w:sz w:val="18"/>
                <w:szCs w:val="18"/>
              </w:rPr>
            </w:pPr>
          </w:p>
        </w:tc>
        <w:tc>
          <w:tcPr>
            <w:tcW w:w="6662" w:type="dxa"/>
            <w:tcBorders>
              <w:top w:val="single" w:sz="4" w:space="0" w:color="auto"/>
              <w:right w:val="single" w:sz="4" w:space="0" w:color="auto"/>
            </w:tcBorders>
            <w:vAlign w:val="center"/>
          </w:tcPr>
          <w:p w:rsidR="00EC38A6" w:rsidRPr="00CA0A57" w:rsidRDefault="00EC38A6" w:rsidP="00F03CCB">
            <w:pPr>
              <w:jc w:val="left"/>
              <w:rPr>
                <w:rFonts w:ascii="宋体" w:hAnsi="宋体" w:cs="宋体"/>
                <w:color w:val="000000" w:themeColor="text1"/>
                <w:kern w:val="0"/>
                <w:sz w:val="18"/>
                <w:szCs w:val="18"/>
              </w:rPr>
            </w:pPr>
            <w:r w:rsidRPr="00CA0A57">
              <w:rPr>
                <w:rFonts w:ascii="宋体" w:hAnsi="宋体" w:cs="宋体" w:hint="eastAsia"/>
                <w:color w:val="000000" w:themeColor="text1"/>
                <w:kern w:val="0"/>
                <w:sz w:val="18"/>
                <w:szCs w:val="18"/>
              </w:rPr>
              <w:t>年龄</w:t>
            </w:r>
            <w:r w:rsidR="007816BD" w:rsidRPr="00CA0A57">
              <w:rPr>
                <w:rFonts w:ascii="宋体" w:hAnsi="宋体" w:cs="宋体" w:hint="eastAsia"/>
                <w:color w:val="000000" w:themeColor="text1"/>
                <w:kern w:val="0"/>
                <w:sz w:val="18"/>
                <w:szCs w:val="18"/>
              </w:rPr>
              <w:t>35岁以下；</w:t>
            </w:r>
            <w:r w:rsidR="00E9005F" w:rsidRPr="00CA0A57">
              <w:rPr>
                <w:rFonts w:ascii="宋体" w:hAnsi="宋体" w:cs="宋体" w:hint="eastAsia"/>
                <w:color w:val="000000" w:themeColor="text1"/>
                <w:kern w:val="0"/>
                <w:sz w:val="18"/>
                <w:szCs w:val="18"/>
              </w:rPr>
              <w:t>取得副高职称、全日制博士研究生学历学位， 年龄可适当放宽；</w:t>
            </w:r>
          </w:p>
        </w:tc>
      </w:tr>
      <w:tr w:rsidR="008910CB" w:rsidRPr="00AA33F3" w:rsidTr="00664884">
        <w:trPr>
          <w:trHeight w:val="480"/>
        </w:trPr>
        <w:tc>
          <w:tcPr>
            <w:tcW w:w="16019" w:type="dxa"/>
            <w:gridSpan w:val="7"/>
            <w:tcBorders>
              <w:top w:val="single" w:sz="4" w:space="0" w:color="auto"/>
              <w:left w:val="single" w:sz="4" w:space="0" w:color="auto"/>
              <w:right w:val="single" w:sz="4" w:space="0" w:color="auto"/>
            </w:tcBorders>
            <w:noWrap/>
            <w:vAlign w:val="center"/>
          </w:tcPr>
          <w:p w:rsidR="008910CB" w:rsidRPr="0079167E" w:rsidRDefault="008910CB" w:rsidP="00906DE3">
            <w:pPr>
              <w:widowControl/>
              <w:jc w:val="left"/>
              <w:rPr>
                <w:rFonts w:ascii="黑体" w:eastAsia="黑体" w:hAnsi="黑体" w:cs="宋体"/>
                <w:b/>
                <w:bCs/>
                <w:color w:val="000000"/>
                <w:kern w:val="0"/>
                <w:sz w:val="22"/>
              </w:rPr>
            </w:pPr>
            <w:r w:rsidRPr="00AA33F3">
              <w:rPr>
                <w:rFonts w:ascii="黑体" w:eastAsia="黑体" w:hAnsi="黑体" w:cs="宋体" w:hint="eastAsia"/>
                <w:b/>
                <w:bCs/>
                <w:color w:val="000000"/>
                <w:kern w:val="0"/>
                <w:sz w:val="22"/>
              </w:rPr>
              <w:t>合计</w:t>
            </w:r>
            <w:r w:rsidR="0079167E">
              <w:rPr>
                <w:rFonts w:ascii="黑体" w:eastAsia="黑体" w:hAnsi="黑体" w:cs="宋体" w:hint="eastAsia"/>
                <w:b/>
                <w:bCs/>
                <w:color w:val="000000"/>
                <w:kern w:val="0"/>
                <w:sz w:val="22"/>
              </w:rPr>
              <w:t xml:space="preserve">     </w:t>
            </w:r>
            <w:r w:rsidR="007816BD">
              <w:rPr>
                <w:rFonts w:ascii="黑体" w:eastAsia="黑体" w:hAnsi="黑体" w:cs="宋体" w:hint="eastAsia"/>
                <w:b/>
                <w:bCs/>
                <w:color w:val="000000"/>
                <w:kern w:val="0"/>
                <w:sz w:val="22"/>
              </w:rPr>
              <w:t>30</w:t>
            </w:r>
            <w:r w:rsidRPr="0079167E">
              <w:rPr>
                <w:rFonts w:ascii="黑体" w:eastAsia="黑体" w:hAnsi="黑体" w:cs="宋体" w:hint="eastAsia"/>
                <w:b/>
                <w:bCs/>
                <w:color w:val="000000"/>
                <w:kern w:val="0"/>
                <w:sz w:val="22"/>
              </w:rPr>
              <w:t>人</w:t>
            </w:r>
          </w:p>
        </w:tc>
      </w:tr>
    </w:tbl>
    <w:p w:rsidR="004F463C" w:rsidRDefault="004F463C" w:rsidP="0048490A"/>
    <w:sectPr w:rsidR="004F463C" w:rsidSect="00320CA8">
      <w:footerReference w:type="even" r:id="rId11"/>
      <w:footerReference w:type="default" r:id="rId12"/>
      <w:pgSz w:w="16838" w:h="11906" w:orient="landscape"/>
      <w:pgMar w:top="851" w:right="1418" w:bottom="737" w:left="1418" w:header="851" w:footer="6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851" w:rsidRDefault="00FF4851" w:rsidP="00D10B29">
      <w:r>
        <w:separator/>
      </w:r>
    </w:p>
  </w:endnote>
  <w:endnote w:type="continuationSeparator" w:id="0">
    <w:p w:rsidR="00FF4851" w:rsidRDefault="00FF4851" w:rsidP="00D1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63C" w:rsidRDefault="00E12051">
    <w:pPr>
      <w:pStyle w:val="a4"/>
      <w:framePr w:wrap="around" w:vAnchor="text" w:hAnchor="margin" w:xAlign="right" w:y="1"/>
      <w:rPr>
        <w:rStyle w:val="a5"/>
      </w:rPr>
    </w:pPr>
    <w:r>
      <w:rPr>
        <w:rStyle w:val="a5"/>
      </w:rPr>
      <w:fldChar w:fldCharType="begin"/>
    </w:r>
    <w:r w:rsidR="004F463C">
      <w:rPr>
        <w:rStyle w:val="a5"/>
      </w:rPr>
      <w:instrText xml:space="preserve">PAGE  </w:instrText>
    </w:r>
    <w:r>
      <w:rPr>
        <w:rStyle w:val="a5"/>
      </w:rPr>
      <w:fldChar w:fldCharType="end"/>
    </w:r>
  </w:p>
  <w:p w:rsidR="004F463C" w:rsidRDefault="004F463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63C" w:rsidRDefault="004F463C" w:rsidP="00D10B2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851" w:rsidRDefault="00FF4851" w:rsidP="00D10B29">
      <w:r>
        <w:separator/>
      </w:r>
    </w:p>
  </w:footnote>
  <w:footnote w:type="continuationSeparator" w:id="0">
    <w:p w:rsidR="00FF4851" w:rsidRDefault="00FF4851" w:rsidP="00D10B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B4968"/>
    <w:multiLevelType w:val="hybridMultilevel"/>
    <w:tmpl w:val="F98E55CE"/>
    <w:lvl w:ilvl="0" w:tplc="8CDE85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6D502E"/>
    <w:multiLevelType w:val="singleLevel"/>
    <w:tmpl w:val="596D502E"/>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B29"/>
    <w:rsid w:val="00005218"/>
    <w:rsid w:val="000128F9"/>
    <w:rsid w:val="00052EE2"/>
    <w:rsid w:val="00091773"/>
    <w:rsid w:val="001260F3"/>
    <w:rsid w:val="001356AE"/>
    <w:rsid w:val="00163749"/>
    <w:rsid w:val="00183D69"/>
    <w:rsid w:val="001C2D5C"/>
    <w:rsid w:val="001E0EEA"/>
    <w:rsid w:val="00214B83"/>
    <w:rsid w:val="00233B7B"/>
    <w:rsid w:val="00244467"/>
    <w:rsid w:val="002C4D28"/>
    <w:rsid w:val="002E789F"/>
    <w:rsid w:val="003123A5"/>
    <w:rsid w:val="00320CA8"/>
    <w:rsid w:val="0033281C"/>
    <w:rsid w:val="003369F8"/>
    <w:rsid w:val="003418FB"/>
    <w:rsid w:val="00344CE7"/>
    <w:rsid w:val="00396575"/>
    <w:rsid w:val="003E5866"/>
    <w:rsid w:val="00403AE0"/>
    <w:rsid w:val="004144FB"/>
    <w:rsid w:val="00454E8C"/>
    <w:rsid w:val="004747CE"/>
    <w:rsid w:val="0048490A"/>
    <w:rsid w:val="004930E4"/>
    <w:rsid w:val="004C0BF3"/>
    <w:rsid w:val="004D02F9"/>
    <w:rsid w:val="004F299C"/>
    <w:rsid w:val="004F463C"/>
    <w:rsid w:val="00514A3A"/>
    <w:rsid w:val="00536ABF"/>
    <w:rsid w:val="00545B57"/>
    <w:rsid w:val="00551097"/>
    <w:rsid w:val="00555F1C"/>
    <w:rsid w:val="00573C10"/>
    <w:rsid w:val="00580D9E"/>
    <w:rsid w:val="0059632F"/>
    <w:rsid w:val="005D5DC5"/>
    <w:rsid w:val="005F52FD"/>
    <w:rsid w:val="006043E6"/>
    <w:rsid w:val="00633284"/>
    <w:rsid w:val="00635C13"/>
    <w:rsid w:val="00664884"/>
    <w:rsid w:val="006805D1"/>
    <w:rsid w:val="00691F70"/>
    <w:rsid w:val="00692FD7"/>
    <w:rsid w:val="00693400"/>
    <w:rsid w:val="006D2CAE"/>
    <w:rsid w:val="006E60F8"/>
    <w:rsid w:val="006E793C"/>
    <w:rsid w:val="006F2062"/>
    <w:rsid w:val="006F584A"/>
    <w:rsid w:val="00702224"/>
    <w:rsid w:val="0070516B"/>
    <w:rsid w:val="00755F59"/>
    <w:rsid w:val="007627A1"/>
    <w:rsid w:val="00765DA0"/>
    <w:rsid w:val="007816BD"/>
    <w:rsid w:val="007871A0"/>
    <w:rsid w:val="0079167E"/>
    <w:rsid w:val="007A0327"/>
    <w:rsid w:val="007A6584"/>
    <w:rsid w:val="007A7755"/>
    <w:rsid w:val="007C1777"/>
    <w:rsid w:val="00856E9A"/>
    <w:rsid w:val="008910CB"/>
    <w:rsid w:val="008A068F"/>
    <w:rsid w:val="008C2A1C"/>
    <w:rsid w:val="008F0481"/>
    <w:rsid w:val="00902A01"/>
    <w:rsid w:val="00906DE3"/>
    <w:rsid w:val="00910AC5"/>
    <w:rsid w:val="0092367E"/>
    <w:rsid w:val="00972F87"/>
    <w:rsid w:val="00981829"/>
    <w:rsid w:val="00995C56"/>
    <w:rsid w:val="009E3984"/>
    <w:rsid w:val="00A23D93"/>
    <w:rsid w:val="00A365D6"/>
    <w:rsid w:val="00A51EC7"/>
    <w:rsid w:val="00A5326E"/>
    <w:rsid w:val="00AA33F3"/>
    <w:rsid w:val="00AE7F51"/>
    <w:rsid w:val="00AF0E3F"/>
    <w:rsid w:val="00B120D8"/>
    <w:rsid w:val="00B518B3"/>
    <w:rsid w:val="00B71C5D"/>
    <w:rsid w:val="00B73ACA"/>
    <w:rsid w:val="00BA74AC"/>
    <w:rsid w:val="00BB5FE8"/>
    <w:rsid w:val="00BC0814"/>
    <w:rsid w:val="00BD0AAC"/>
    <w:rsid w:val="00BE674B"/>
    <w:rsid w:val="00BF467A"/>
    <w:rsid w:val="00C21AE5"/>
    <w:rsid w:val="00C319D4"/>
    <w:rsid w:val="00CA0A57"/>
    <w:rsid w:val="00CC3A94"/>
    <w:rsid w:val="00CE48F7"/>
    <w:rsid w:val="00D10B29"/>
    <w:rsid w:val="00D52AEC"/>
    <w:rsid w:val="00DA4128"/>
    <w:rsid w:val="00DB09C7"/>
    <w:rsid w:val="00DC634E"/>
    <w:rsid w:val="00E06AB8"/>
    <w:rsid w:val="00E12051"/>
    <w:rsid w:val="00E22CB7"/>
    <w:rsid w:val="00E3451F"/>
    <w:rsid w:val="00E42F85"/>
    <w:rsid w:val="00E9005F"/>
    <w:rsid w:val="00EC1E3A"/>
    <w:rsid w:val="00EC38A6"/>
    <w:rsid w:val="00EF034D"/>
    <w:rsid w:val="00EF605D"/>
    <w:rsid w:val="00F01457"/>
    <w:rsid w:val="00F03CCB"/>
    <w:rsid w:val="00F1500A"/>
    <w:rsid w:val="00F96540"/>
    <w:rsid w:val="00FD1635"/>
    <w:rsid w:val="00FD3941"/>
    <w:rsid w:val="00FD3EF5"/>
    <w:rsid w:val="00FF4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B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10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10B29"/>
    <w:rPr>
      <w:rFonts w:cs="Times New Roman"/>
      <w:sz w:val="18"/>
      <w:szCs w:val="18"/>
    </w:rPr>
  </w:style>
  <w:style w:type="paragraph" w:styleId="a4">
    <w:name w:val="footer"/>
    <w:basedOn w:val="a"/>
    <w:link w:val="Char0"/>
    <w:uiPriority w:val="99"/>
    <w:rsid w:val="00D10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10B29"/>
    <w:rPr>
      <w:rFonts w:cs="Times New Roman"/>
      <w:sz w:val="18"/>
      <w:szCs w:val="18"/>
    </w:rPr>
  </w:style>
  <w:style w:type="character" w:styleId="a5">
    <w:name w:val="page number"/>
    <w:basedOn w:val="a0"/>
    <w:uiPriority w:val="99"/>
    <w:rsid w:val="00D10B29"/>
    <w:rPr>
      <w:rFonts w:cs="Times New Roman"/>
    </w:rPr>
  </w:style>
  <w:style w:type="paragraph" w:styleId="a6">
    <w:name w:val="Balloon Text"/>
    <w:basedOn w:val="a"/>
    <w:link w:val="Char1"/>
    <w:uiPriority w:val="99"/>
    <w:semiHidden/>
    <w:unhideWhenUsed/>
    <w:rsid w:val="008C2A1C"/>
    <w:rPr>
      <w:sz w:val="18"/>
      <w:szCs w:val="18"/>
    </w:rPr>
  </w:style>
  <w:style w:type="character" w:customStyle="1" w:styleId="Char1">
    <w:name w:val="批注框文本 Char"/>
    <w:basedOn w:val="a0"/>
    <w:link w:val="a6"/>
    <w:uiPriority w:val="99"/>
    <w:semiHidden/>
    <w:rsid w:val="008C2A1C"/>
    <w:rPr>
      <w:kern w:val="2"/>
      <w:sz w:val="18"/>
      <w:szCs w:val="18"/>
    </w:rPr>
  </w:style>
  <w:style w:type="paragraph" w:styleId="a7">
    <w:name w:val="Normal (Web)"/>
    <w:basedOn w:val="a"/>
    <w:uiPriority w:val="99"/>
    <w:unhideWhenUsed/>
    <w:rsid w:val="002C4D28"/>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semiHidden/>
    <w:unhideWhenUsed/>
    <w:rsid w:val="002C4D28"/>
    <w:rPr>
      <w:color w:val="0000FF"/>
      <w:u w:val="single"/>
    </w:rPr>
  </w:style>
  <w:style w:type="paragraph" w:styleId="a9">
    <w:name w:val="List Paragraph"/>
    <w:basedOn w:val="a"/>
    <w:uiPriority w:val="34"/>
    <w:qFormat/>
    <w:rsid w:val="00052EE2"/>
    <w:pPr>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aidu.com/s?wd=%E9%81%B5%E7%BA%AA%E5%AE%88%E6%B3%95&amp;tn=44039180_cpr&amp;fenlei=mv6quAkxTZn0IZRqIHckPjm4nH00T1dWPW7Wuhnvn1mkmycYnAm0IAYqnWm3PW64rj0d0AP8IA3qPjfsn1bkrjKxmLKz0ZNzUjdCIZwsrBtEXh9GuA7EQhF9pywdQhPEUiqkIyN1IA-EUBt3nj63Pjckn163nHD1n164P1c" TargetMode="External"/><Relationship Id="rId4" Type="http://schemas.microsoft.com/office/2007/relationships/stylesWithEffects" Target="stylesWithEffects.xml"/><Relationship Id="rId9" Type="http://schemas.openxmlformats.org/officeDocument/2006/relationships/hyperlink" Target="https://www.baidu.com/s?wd=%E9%81%B5%E7%BA%AA%E5%AE%88%E6%B3%95&amp;tn=44039180_cpr&amp;fenlei=mv6quAkxTZn0IZRqIHckPjm4nH00T1dWPW7Wuhnvn1mkmycYnAm0IAYqnWm3PW64rj0d0AP8IA3qPjfsn1bkrjKxmLKz0ZNzUjdCIZwsrBtEXh9GuA7EQhF9pywdQhPEUiqkIyN1IA-EUBt3nj63Pjckn163nHD1n164P1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7D30D-FEAC-4AC7-BD7B-146D3C12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6</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Refreshmeng</dc:creator>
  <cp:keywords/>
  <dc:description/>
  <cp:lastModifiedBy>china</cp:lastModifiedBy>
  <cp:revision>29</cp:revision>
  <cp:lastPrinted>2017-08-29T03:47:00Z</cp:lastPrinted>
  <dcterms:created xsi:type="dcterms:W3CDTF">2016-07-03T14:53:00Z</dcterms:created>
  <dcterms:modified xsi:type="dcterms:W3CDTF">2017-08-29T06:44:00Z</dcterms:modified>
</cp:coreProperties>
</file>